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BDD" w:rsidRPr="002F75ED" w:rsidRDefault="00250BDD" w:rsidP="00250BDD">
      <w:pPr>
        <w:spacing w:after="0" w:line="240" w:lineRule="auto"/>
        <w:jc w:val="both"/>
        <w:rPr>
          <w:rFonts w:cstheme="minorHAnsi"/>
          <w:sz w:val="24"/>
          <w:szCs w:val="24"/>
        </w:rPr>
      </w:pPr>
      <w:bookmarkStart w:id="0" w:name="_GoBack"/>
      <w:bookmarkEnd w:id="0"/>
      <w:r w:rsidRPr="002F75ED">
        <w:rPr>
          <w:rFonts w:cstheme="minorHAnsi"/>
          <w:noProof/>
          <w:sz w:val="24"/>
          <w:szCs w:val="24"/>
          <w:lang w:eastAsia="es-VE"/>
        </w:rPr>
        <w:drawing>
          <wp:anchor distT="0" distB="0" distL="114300" distR="114300" simplePos="0" relativeHeight="251659264" behindDoc="0" locked="0" layoutInCell="1" allowOverlap="1" wp14:anchorId="742578D4" wp14:editId="5C9947A3">
            <wp:simplePos x="0" y="0"/>
            <wp:positionH relativeFrom="column">
              <wp:posOffset>-168275</wp:posOffset>
            </wp:positionH>
            <wp:positionV relativeFrom="paragraph">
              <wp:posOffset>-102870</wp:posOffset>
            </wp:positionV>
            <wp:extent cx="746125" cy="829310"/>
            <wp:effectExtent l="19050" t="0" r="0" b="0"/>
            <wp:wrapSquare wrapText="bothSides"/>
            <wp:docPr id="2"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5"/>
                    <a:srcRect/>
                    <a:stretch>
                      <a:fillRect/>
                    </a:stretch>
                  </pic:blipFill>
                  <pic:spPr bwMode="auto">
                    <a:xfrm>
                      <a:off x="0" y="0"/>
                      <a:ext cx="746125" cy="829310"/>
                    </a:xfrm>
                    <a:prstGeom prst="rect">
                      <a:avLst/>
                    </a:prstGeom>
                    <a:noFill/>
                    <a:ln w="9525">
                      <a:noFill/>
                      <a:miter lim="800000"/>
                      <a:headEnd/>
                      <a:tailEnd/>
                    </a:ln>
                  </pic:spPr>
                </pic:pic>
              </a:graphicData>
            </a:graphic>
          </wp:anchor>
        </w:drawing>
      </w:r>
      <w:r w:rsidRPr="002F75ED">
        <w:rPr>
          <w:rFonts w:cstheme="minorHAnsi"/>
          <w:sz w:val="24"/>
          <w:szCs w:val="24"/>
        </w:rPr>
        <w:t>Colegio San Ignacio</w:t>
      </w:r>
    </w:p>
    <w:p w:rsidR="00250BDD" w:rsidRPr="002F75ED" w:rsidRDefault="00250BDD" w:rsidP="00250BDD">
      <w:pPr>
        <w:spacing w:after="0" w:line="240" w:lineRule="auto"/>
        <w:jc w:val="both"/>
        <w:rPr>
          <w:rFonts w:cstheme="minorHAnsi"/>
          <w:b/>
          <w:sz w:val="24"/>
          <w:szCs w:val="24"/>
        </w:rPr>
      </w:pPr>
      <w:r w:rsidRPr="002F75ED">
        <w:rPr>
          <w:rFonts w:cstheme="minorHAnsi"/>
          <w:b/>
          <w:sz w:val="24"/>
          <w:szCs w:val="24"/>
        </w:rPr>
        <w:t>COORDINACIÓN PEDAGÓGICA</w:t>
      </w:r>
    </w:p>
    <w:p w:rsidR="00250BDD" w:rsidRPr="002F75ED" w:rsidRDefault="00250BDD" w:rsidP="00250BDD">
      <w:pPr>
        <w:spacing w:after="0" w:line="240" w:lineRule="auto"/>
        <w:jc w:val="both"/>
        <w:rPr>
          <w:rFonts w:cstheme="minorHAnsi"/>
          <w:b/>
          <w:sz w:val="24"/>
          <w:szCs w:val="24"/>
        </w:rPr>
      </w:pPr>
      <w:r w:rsidRPr="002F75ED">
        <w:rPr>
          <w:rFonts w:cstheme="minorHAnsi"/>
          <w:b/>
          <w:sz w:val="24"/>
          <w:szCs w:val="24"/>
        </w:rPr>
        <w:t>AÑO ESCOLAR 201</w:t>
      </w:r>
      <w:r w:rsidR="001D6A57" w:rsidRPr="002F75ED">
        <w:rPr>
          <w:rFonts w:cstheme="minorHAnsi"/>
          <w:b/>
          <w:sz w:val="24"/>
          <w:szCs w:val="24"/>
        </w:rPr>
        <w:t>4</w:t>
      </w:r>
      <w:r w:rsidRPr="002F75ED">
        <w:rPr>
          <w:rFonts w:cstheme="minorHAnsi"/>
          <w:b/>
          <w:sz w:val="24"/>
          <w:szCs w:val="24"/>
        </w:rPr>
        <w:t>-201</w:t>
      </w:r>
      <w:r w:rsidR="001D6A57" w:rsidRPr="002F75ED">
        <w:rPr>
          <w:rFonts w:cstheme="minorHAnsi"/>
          <w:b/>
          <w:sz w:val="24"/>
          <w:szCs w:val="24"/>
        </w:rPr>
        <w:t>5</w:t>
      </w:r>
      <w:r w:rsidRPr="002F75ED">
        <w:rPr>
          <w:rFonts w:cstheme="minorHAnsi"/>
          <w:b/>
          <w:sz w:val="24"/>
          <w:szCs w:val="24"/>
        </w:rPr>
        <w:t>.</w:t>
      </w:r>
    </w:p>
    <w:p w:rsidR="00250BDD" w:rsidRPr="002F75ED" w:rsidRDefault="00250BDD">
      <w:pPr>
        <w:rPr>
          <w:rFonts w:cstheme="minorHAnsi"/>
          <w:b/>
          <w:sz w:val="24"/>
          <w:szCs w:val="24"/>
        </w:rPr>
      </w:pPr>
    </w:p>
    <w:p w:rsidR="00250BDD" w:rsidRPr="002F75ED" w:rsidRDefault="002911DC" w:rsidP="002911DC">
      <w:pPr>
        <w:autoSpaceDE w:val="0"/>
        <w:autoSpaceDN w:val="0"/>
        <w:adjustRightInd w:val="0"/>
        <w:spacing w:after="0" w:line="240" w:lineRule="auto"/>
        <w:jc w:val="center"/>
        <w:rPr>
          <w:rFonts w:cstheme="minorHAnsi"/>
          <w:b/>
          <w:bCs/>
          <w:sz w:val="24"/>
          <w:szCs w:val="24"/>
        </w:rPr>
      </w:pPr>
      <w:r w:rsidRPr="002F75ED">
        <w:rPr>
          <w:rFonts w:cstheme="minorHAnsi"/>
          <w:b/>
          <w:bCs/>
          <w:sz w:val="24"/>
          <w:szCs w:val="24"/>
        </w:rPr>
        <w:t>ESQUEMA PARA EL INFORME RESUMEN DE LA SISTEMATIZACIÓN</w:t>
      </w:r>
    </w:p>
    <w:p w:rsidR="00250BDD" w:rsidRPr="002F75ED" w:rsidRDefault="00250BDD" w:rsidP="00250BDD">
      <w:pPr>
        <w:autoSpaceDE w:val="0"/>
        <w:autoSpaceDN w:val="0"/>
        <w:adjustRightInd w:val="0"/>
        <w:spacing w:after="0" w:line="240" w:lineRule="auto"/>
        <w:rPr>
          <w:rFonts w:cstheme="minorHAnsi"/>
          <w:b/>
          <w:bCs/>
          <w:sz w:val="24"/>
          <w:szCs w:val="24"/>
        </w:rPr>
      </w:pPr>
    </w:p>
    <w:p w:rsidR="00250BDD" w:rsidRPr="002F75ED" w:rsidRDefault="00250BDD" w:rsidP="00250BDD">
      <w:pPr>
        <w:autoSpaceDE w:val="0"/>
        <w:autoSpaceDN w:val="0"/>
        <w:adjustRightInd w:val="0"/>
        <w:spacing w:after="0" w:line="240" w:lineRule="auto"/>
        <w:rPr>
          <w:rFonts w:cstheme="minorHAnsi"/>
          <w:b/>
          <w:bCs/>
          <w:sz w:val="24"/>
          <w:szCs w:val="24"/>
        </w:rPr>
      </w:pPr>
      <w:r w:rsidRPr="002F75ED">
        <w:rPr>
          <w:rFonts w:cstheme="minorHAnsi"/>
          <w:b/>
          <w:bCs/>
          <w:sz w:val="24"/>
          <w:szCs w:val="24"/>
        </w:rPr>
        <w:t>Datos de identificación:</w:t>
      </w:r>
    </w:p>
    <w:p w:rsidR="00250BDD" w:rsidRPr="00BF0C66" w:rsidRDefault="005F0C14" w:rsidP="005F0C14">
      <w:pPr>
        <w:pStyle w:val="Prrafodelista"/>
        <w:numPr>
          <w:ilvl w:val="0"/>
          <w:numId w:val="1"/>
        </w:numPr>
        <w:autoSpaceDE w:val="0"/>
        <w:autoSpaceDN w:val="0"/>
        <w:adjustRightInd w:val="0"/>
        <w:spacing w:after="0" w:line="240" w:lineRule="auto"/>
        <w:rPr>
          <w:rFonts w:cstheme="minorHAnsi"/>
          <w:sz w:val="24"/>
          <w:szCs w:val="24"/>
        </w:rPr>
      </w:pPr>
      <w:r w:rsidRPr="002F75ED">
        <w:rPr>
          <w:rFonts w:cstheme="minorHAnsi"/>
          <w:b/>
          <w:sz w:val="24"/>
          <w:szCs w:val="24"/>
        </w:rPr>
        <w:t>DESMITIFICANDO A JESÚS</w:t>
      </w:r>
    </w:p>
    <w:p w:rsidR="00BF0C66" w:rsidRPr="00BF0C66" w:rsidRDefault="00BF0C66" w:rsidP="00BF0C66">
      <w:pPr>
        <w:autoSpaceDE w:val="0"/>
        <w:autoSpaceDN w:val="0"/>
        <w:adjustRightInd w:val="0"/>
        <w:spacing w:after="0" w:line="240" w:lineRule="auto"/>
        <w:rPr>
          <w:rFonts w:cstheme="minorHAnsi"/>
          <w:sz w:val="24"/>
          <w:szCs w:val="24"/>
        </w:rPr>
      </w:pPr>
    </w:p>
    <w:p w:rsidR="005F0C14" w:rsidRDefault="005F0C14" w:rsidP="005F0C14">
      <w:pPr>
        <w:pStyle w:val="Prrafodelista"/>
        <w:numPr>
          <w:ilvl w:val="0"/>
          <w:numId w:val="1"/>
        </w:numPr>
        <w:autoSpaceDE w:val="0"/>
        <w:autoSpaceDN w:val="0"/>
        <w:adjustRightInd w:val="0"/>
        <w:spacing w:after="0" w:line="240" w:lineRule="auto"/>
        <w:jc w:val="both"/>
        <w:rPr>
          <w:rFonts w:cstheme="minorHAnsi"/>
          <w:sz w:val="24"/>
          <w:szCs w:val="24"/>
        </w:rPr>
      </w:pPr>
      <w:r w:rsidRPr="002F75ED">
        <w:rPr>
          <w:rFonts w:cstheme="minorHAnsi"/>
          <w:sz w:val="24"/>
          <w:szCs w:val="24"/>
        </w:rPr>
        <w:t xml:space="preserve">La </w:t>
      </w:r>
      <w:r w:rsidR="00B3164E" w:rsidRPr="002F75ED">
        <w:rPr>
          <w:rFonts w:cstheme="minorHAnsi"/>
          <w:b/>
          <w:sz w:val="24"/>
          <w:szCs w:val="24"/>
        </w:rPr>
        <w:t>TEMÁTICA</w:t>
      </w:r>
      <w:r w:rsidR="00B3164E" w:rsidRPr="002F75ED">
        <w:rPr>
          <w:rFonts w:cstheme="minorHAnsi"/>
          <w:sz w:val="24"/>
          <w:szCs w:val="24"/>
        </w:rPr>
        <w:t xml:space="preserve"> </w:t>
      </w:r>
      <w:r w:rsidRPr="002F75ED">
        <w:rPr>
          <w:rFonts w:cstheme="minorHAnsi"/>
          <w:sz w:val="24"/>
          <w:szCs w:val="24"/>
        </w:rPr>
        <w:t xml:space="preserve">es la siguiente: presentar a manera de introducción la propuesta de Pastoral de 3er año: Sobre la figura de Jesús. Planteando una postura crítica sobre lo que, tanto creyentes como no creyentes, dicen sobre Jesús y lo que en realidad fue su vida y obra. ¿A partir de que fuentes? Autores varios, cineastas, ateos, creyentes, </w:t>
      </w:r>
      <w:r w:rsidR="00B3164E" w:rsidRPr="002F75ED">
        <w:rPr>
          <w:rFonts w:cstheme="minorHAnsi"/>
          <w:sz w:val="24"/>
          <w:szCs w:val="24"/>
        </w:rPr>
        <w:t xml:space="preserve">datos </w:t>
      </w:r>
      <w:r w:rsidRPr="002F75ED">
        <w:rPr>
          <w:rFonts w:cstheme="minorHAnsi"/>
          <w:sz w:val="24"/>
          <w:szCs w:val="24"/>
        </w:rPr>
        <w:t>arqueol</w:t>
      </w:r>
      <w:r w:rsidR="00B3164E" w:rsidRPr="002F75ED">
        <w:rPr>
          <w:rFonts w:cstheme="minorHAnsi"/>
          <w:sz w:val="24"/>
          <w:szCs w:val="24"/>
        </w:rPr>
        <w:t>ógicos,</w:t>
      </w:r>
      <w:r w:rsidRPr="002F75ED">
        <w:rPr>
          <w:rFonts w:cstheme="minorHAnsi"/>
          <w:sz w:val="24"/>
          <w:szCs w:val="24"/>
        </w:rPr>
        <w:t xml:space="preserve"> </w:t>
      </w:r>
      <w:r w:rsidR="00B3164E" w:rsidRPr="002F75ED">
        <w:rPr>
          <w:rFonts w:cstheme="minorHAnsi"/>
          <w:sz w:val="24"/>
          <w:szCs w:val="24"/>
        </w:rPr>
        <w:t>Investigadores</w:t>
      </w:r>
      <w:r w:rsidRPr="002F75ED">
        <w:rPr>
          <w:rFonts w:cstheme="minorHAnsi"/>
          <w:sz w:val="24"/>
          <w:szCs w:val="24"/>
        </w:rPr>
        <w:t>, fuentes extra bíblicas y la biblia.</w:t>
      </w:r>
    </w:p>
    <w:p w:rsidR="00BF0C66" w:rsidRPr="00BF0C66" w:rsidRDefault="00BF0C66" w:rsidP="00BF0C66">
      <w:pPr>
        <w:pStyle w:val="Prrafodelista"/>
        <w:rPr>
          <w:rFonts w:cstheme="minorHAnsi"/>
          <w:sz w:val="24"/>
          <w:szCs w:val="24"/>
        </w:rPr>
      </w:pPr>
    </w:p>
    <w:p w:rsidR="00250BDD" w:rsidRDefault="00B3164E" w:rsidP="00250BDD">
      <w:pPr>
        <w:pStyle w:val="Prrafodelista"/>
        <w:numPr>
          <w:ilvl w:val="0"/>
          <w:numId w:val="1"/>
        </w:numPr>
        <w:autoSpaceDE w:val="0"/>
        <w:autoSpaceDN w:val="0"/>
        <w:adjustRightInd w:val="0"/>
        <w:spacing w:after="0" w:line="240" w:lineRule="auto"/>
        <w:rPr>
          <w:rFonts w:cstheme="minorHAnsi"/>
          <w:sz w:val="24"/>
          <w:szCs w:val="24"/>
        </w:rPr>
      </w:pPr>
      <w:r w:rsidRPr="002F75ED">
        <w:rPr>
          <w:rFonts w:cstheme="minorHAnsi"/>
          <w:b/>
          <w:sz w:val="24"/>
          <w:szCs w:val="24"/>
        </w:rPr>
        <w:t>PALABRAS CLAVES</w:t>
      </w:r>
      <w:r w:rsidR="00250BDD" w:rsidRPr="002F75ED">
        <w:rPr>
          <w:rFonts w:cstheme="minorHAnsi"/>
          <w:sz w:val="24"/>
          <w:szCs w:val="24"/>
        </w:rPr>
        <w:t>:</w:t>
      </w:r>
      <w:r w:rsidR="005F0C14" w:rsidRPr="002F75ED">
        <w:rPr>
          <w:rFonts w:cstheme="minorHAnsi"/>
          <w:sz w:val="24"/>
          <w:szCs w:val="24"/>
        </w:rPr>
        <w:t xml:space="preserve"> Mitos, Jesús histórico, fe, creyente,</w:t>
      </w:r>
      <w:r w:rsidRPr="002F75ED">
        <w:rPr>
          <w:rFonts w:cstheme="minorHAnsi"/>
          <w:sz w:val="24"/>
          <w:szCs w:val="24"/>
        </w:rPr>
        <w:t xml:space="preserve"> no creyentes, Biblia, fuentes, apócrifos, canónicos, </w:t>
      </w:r>
      <w:r w:rsidR="005F0C14" w:rsidRPr="002F75ED">
        <w:rPr>
          <w:rFonts w:cstheme="minorHAnsi"/>
          <w:sz w:val="24"/>
          <w:szCs w:val="24"/>
        </w:rPr>
        <w:t>Cine, investigaciones.</w:t>
      </w:r>
    </w:p>
    <w:p w:rsidR="00BF0C66" w:rsidRPr="00BF0C66" w:rsidRDefault="00BF0C66" w:rsidP="00BF0C66">
      <w:pPr>
        <w:autoSpaceDE w:val="0"/>
        <w:autoSpaceDN w:val="0"/>
        <w:adjustRightInd w:val="0"/>
        <w:spacing w:after="0" w:line="240" w:lineRule="auto"/>
        <w:rPr>
          <w:rFonts w:cstheme="minorHAnsi"/>
          <w:sz w:val="24"/>
          <w:szCs w:val="24"/>
        </w:rPr>
      </w:pPr>
    </w:p>
    <w:p w:rsidR="00BF0C66" w:rsidRDefault="00B3164E" w:rsidP="00BF0C66">
      <w:pPr>
        <w:pStyle w:val="Prrafodelista"/>
        <w:numPr>
          <w:ilvl w:val="0"/>
          <w:numId w:val="1"/>
        </w:numPr>
        <w:autoSpaceDE w:val="0"/>
        <w:autoSpaceDN w:val="0"/>
        <w:adjustRightInd w:val="0"/>
        <w:spacing w:after="0" w:line="240" w:lineRule="auto"/>
        <w:rPr>
          <w:rFonts w:cstheme="minorHAnsi"/>
          <w:sz w:val="24"/>
          <w:szCs w:val="24"/>
        </w:rPr>
      </w:pPr>
      <w:r w:rsidRPr="002F75ED">
        <w:rPr>
          <w:rFonts w:cstheme="minorHAnsi"/>
          <w:b/>
          <w:sz w:val="24"/>
          <w:szCs w:val="24"/>
        </w:rPr>
        <w:t>ÁREA DE TRABAJO</w:t>
      </w:r>
      <w:r w:rsidR="00250BDD" w:rsidRPr="002F75ED">
        <w:rPr>
          <w:rFonts w:cstheme="minorHAnsi"/>
          <w:sz w:val="24"/>
          <w:szCs w:val="24"/>
        </w:rPr>
        <w:t>:</w:t>
      </w:r>
      <w:r w:rsidRPr="002F75ED">
        <w:rPr>
          <w:rFonts w:cstheme="minorHAnsi"/>
          <w:sz w:val="24"/>
          <w:szCs w:val="24"/>
        </w:rPr>
        <w:t xml:space="preserve"> Salón de clase y audiovisual</w:t>
      </w:r>
    </w:p>
    <w:p w:rsidR="00BF0C66" w:rsidRPr="00BF0C66" w:rsidRDefault="00BF0C66" w:rsidP="00BF0C66">
      <w:pPr>
        <w:autoSpaceDE w:val="0"/>
        <w:autoSpaceDN w:val="0"/>
        <w:adjustRightInd w:val="0"/>
        <w:spacing w:after="0" w:line="240" w:lineRule="auto"/>
        <w:rPr>
          <w:rFonts w:cstheme="minorHAnsi"/>
          <w:sz w:val="24"/>
          <w:szCs w:val="24"/>
        </w:rPr>
      </w:pPr>
    </w:p>
    <w:p w:rsidR="00BF0C66" w:rsidRDefault="00B3164E" w:rsidP="00BF0C66">
      <w:pPr>
        <w:pStyle w:val="Prrafodelista"/>
        <w:numPr>
          <w:ilvl w:val="0"/>
          <w:numId w:val="1"/>
        </w:numPr>
        <w:autoSpaceDE w:val="0"/>
        <w:autoSpaceDN w:val="0"/>
        <w:adjustRightInd w:val="0"/>
        <w:spacing w:after="0" w:line="240" w:lineRule="auto"/>
        <w:rPr>
          <w:rFonts w:cstheme="minorHAnsi"/>
          <w:sz w:val="24"/>
          <w:szCs w:val="24"/>
        </w:rPr>
      </w:pPr>
      <w:r w:rsidRPr="002F75ED">
        <w:rPr>
          <w:rFonts w:cstheme="minorHAnsi"/>
          <w:b/>
          <w:sz w:val="24"/>
          <w:szCs w:val="24"/>
        </w:rPr>
        <w:t>MODALIDAD</w:t>
      </w:r>
      <w:r w:rsidR="00250BDD" w:rsidRPr="002F75ED">
        <w:rPr>
          <w:rFonts w:cstheme="minorHAnsi"/>
          <w:sz w:val="24"/>
          <w:szCs w:val="24"/>
        </w:rPr>
        <w:t>:</w:t>
      </w:r>
      <w:r w:rsidRPr="002F75ED">
        <w:rPr>
          <w:rFonts w:cstheme="minorHAnsi"/>
          <w:sz w:val="24"/>
          <w:szCs w:val="24"/>
        </w:rPr>
        <w:t xml:space="preserve"> Presencial</w:t>
      </w:r>
    </w:p>
    <w:p w:rsidR="00BF0C66" w:rsidRPr="00BF0C66" w:rsidRDefault="00BF0C66" w:rsidP="00BF0C66">
      <w:pPr>
        <w:autoSpaceDE w:val="0"/>
        <w:autoSpaceDN w:val="0"/>
        <w:adjustRightInd w:val="0"/>
        <w:spacing w:after="0" w:line="240" w:lineRule="auto"/>
        <w:rPr>
          <w:rFonts w:cstheme="minorHAnsi"/>
          <w:sz w:val="24"/>
          <w:szCs w:val="24"/>
        </w:rPr>
      </w:pPr>
    </w:p>
    <w:p w:rsidR="00BF0C66" w:rsidRDefault="00B3164E" w:rsidP="00BF0C66">
      <w:pPr>
        <w:pStyle w:val="Prrafodelista"/>
        <w:numPr>
          <w:ilvl w:val="0"/>
          <w:numId w:val="1"/>
        </w:numPr>
        <w:autoSpaceDE w:val="0"/>
        <w:autoSpaceDN w:val="0"/>
        <w:adjustRightInd w:val="0"/>
        <w:spacing w:after="0" w:line="240" w:lineRule="auto"/>
        <w:rPr>
          <w:rFonts w:cstheme="minorHAnsi"/>
          <w:sz w:val="24"/>
          <w:szCs w:val="24"/>
        </w:rPr>
      </w:pPr>
      <w:r w:rsidRPr="002F75ED">
        <w:rPr>
          <w:rFonts w:cstheme="minorHAnsi"/>
          <w:b/>
          <w:sz w:val="24"/>
          <w:szCs w:val="24"/>
        </w:rPr>
        <w:t>DESTINATARIOS</w:t>
      </w:r>
      <w:r w:rsidR="00250BDD" w:rsidRPr="002F75ED">
        <w:rPr>
          <w:rFonts w:cstheme="minorHAnsi"/>
          <w:sz w:val="24"/>
          <w:szCs w:val="24"/>
        </w:rPr>
        <w:t>:</w:t>
      </w:r>
      <w:r w:rsidRPr="002F75ED">
        <w:rPr>
          <w:rFonts w:cstheme="minorHAnsi"/>
          <w:sz w:val="24"/>
          <w:szCs w:val="24"/>
        </w:rPr>
        <w:t xml:space="preserve"> Alumnos de 3ero</w:t>
      </w:r>
    </w:p>
    <w:p w:rsidR="00BF0C66" w:rsidRPr="00BF0C66" w:rsidRDefault="00BF0C66" w:rsidP="00BF0C66">
      <w:pPr>
        <w:pStyle w:val="Prrafodelista"/>
        <w:rPr>
          <w:rFonts w:cstheme="minorHAnsi"/>
          <w:b/>
          <w:sz w:val="24"/>
          <w:szCs w:val="24"/>
        </w:rPr>
      </w:pPr>
    </w:p>
    <w:p w:rsidR="00BF0C66" w:rsidRDefault="00B3164E" w:rsidP="00BF0C66">
      <w:pPr>
        <w:pStyle w:val="Prrafodelista"/>
        <w:numPr>
          <w:ilvl w:val="0"/>
          <w:numId w:val="1"/>
        </w:numPr>
        <w:autoSpaceDE w:val="0"/>
        <w:autoSpaceDN w:val="0"/>
        <w:adjustRightInd w:val="0"/>
        <w:spacing w:after="0" w:line="240" w:lineRule="auto"/>
        <w:rPr>
          <w:rFonts w:cstheme="minorHAnsi"/>
          <w:sz w:val="24"/>
          <w:szCs w:val="24"/>
        </w:rPr>
      </w:pPr>
      <w:r w:rsidRPr="00BF0C66">
        <w:rPr>
          <w:rFonts w:cstheme="minorHAnsi"/>
          <w:b/>
          <w:sz w:val="24"/>
          <w:szCs w:val="24"/>
        </w:rPr>
        <w:t>AUTOR(ES):</w:t>
      </w:r>
      <w:r w:rsidRPr="00BF0C66">
        <w:rPr>
          <w:rFonts w:cstheme="minorHAnsi"/>
          <w:sz w:val="24"/>
          <w:szCs w:val="24"/>
        </w:rPr>
        <w:t xml:space="preserve"> José </w:t>
      </w:r>
      <w:proofErr w:type="spellStart"/>
      <w:r w:rsidRPr="00BF0C66">
        <w:rPr>
          <w:rFonts w:cstheme="minorHAnsi"/>
          <w:sz w:val="24"/>
          <w:szCs w:val="24"/>
        </w:rPr>
        <w:t>Avilio</w:t>
      </w:r>
      <w:proofErr w:type="spellEnd"/>
      <w:r w:rsidRPr="00BF0C66">
        <w:rPr>
          <w:rFonts w:cstheme="minorHAnsi"/>
          <w:sz w:val="24"/>
          <w:szCs w:val="24"/>
        </w:rPr>
        <w:t xml:space="preserve"> Quintero y Ramón Aguilar</w:t>
      </w:r>
    </w:p>
    <w:p w:rsidR="00BF0C66" w:rsidRPr="00BF0C66" w:rsidRDefault="00BF0C66" w:rsidP="00BF0C66">
      <w:pPr>
        <w:pStyle w:val="Prrafodelista"/>
        <w:rPr>
          <w:rFonts w:cstheme="minorHAnsi"/>
          <w:b/>
          <w:sz w:val="24"/>
          <w:szCs w:val="24"/>
        </w:rPr>
      </w:pPr>
    </w:p>
    <w:p w:rsidR="00BF0C66" w:rsidRDefault="00250BDD" w:rsidP="00BF0C66">
      <w:pPr>
        <w:pStyle w:val="Prrafodelista"/>
        <w:numPr>
          <w:ilvl w:val="0"/>
          <w:numId w:val="1"/>
        </w:numPr>
        <w:autoSpaceDE w:val="0"/>
        <w:autoSpaceDN w:val="0"/>
        <w:adjustRightInd w:val="0"/>
        <w:spacing w:after="0" w:line="240" w:lineRule="auto"/>
        <w:rPr>
          <w:rFonts w:cstheme="minorHAnsi"/>
          <w:sz w:val="24"/>
          <w:szCs w:val="24"/>
        </w:rPr>
      </w:pPr>
      <w:r w:rsidRPr="00BF0C66">
        <w:rPr>
          <w:rFonts w:cstheme="minorHAnsi"/>
          <w:b/>
          <w:sz w:val="24"/>
          <w:szCs w:val="24"/>
        </w:rPr>
        <w:t>Cargo</w:t>
      </w:r>
      <w:r w:rsidRPr="00BF0C66">
        <w:rPr>
          <w:rFonts w:cstheme="minorHAnsi"/>
          <w:sz w:val="24"/>
          <w:szCs w:val="24"/>
        </w:rPr>
        <w:t>(s):</w:t>
      </w:r>
      <w:r w:rsidR="00B3164E" w:rsidRPr="00BF0C66">
        <w:rPr>
          <w:rFonts w:cstheme="minorHAnsi"/>
          <w:sz w:val="24"/>
          <w:szCs w:val="24"/>
        </w:rPr>
        <w:t xml:space="preserve"> Docente de pastoral, profesor guía</w:t>
      </w:r>
    </w:p>
    <w:p w:rsidR="00BF0C66" w:rsidRPr="00BF0C66" w:rsidRDefault="00BF0C66" w:rsidP="00BF0C66">
      <w:pPr>
        <w:pStyle w:val="Prrafodelista"/>
        <w:rPr>
          <w:rFonts w:cstheme="minorHAnsi"/>
          <w:b/>
          <w:sz w:val="24"/>
          <w:szCs w:val="24"/>
        </w:rPr>
      </w:pPr>
    </w:p>
    <w:p w:rsidR="00BF0C66" w:rsidRPr="00BF0C66" w:rsidRDefault="00250BDD" w:rsidP="00BF0C66">
      <w:pPr>
        <w:pStyle w:val="Prrafodelista"/>
        <w:numPr>
          <w:ilvl w:val="0"/>
          <w:numId w:val="1"/>
        </w:numPr>
        <w:autoSpaceDE w:val="0"/>
        <w:autoSpaceDN w:val="0"/>
        <w:adjustRightInd w:val="0"/>
        <w:spacing w:after="0" w:line="240" w:lineRule="auto"/>
        <w:rPr>
          <w:rFonts w:cstheme="minorHAnsi"/>
          <w:sz w:val="24"/>
          <w:szCs w:val="24"/>
        </w:rPr>
      </w:pPr>
      <w:proofErr w:type="spellStart"/>
      <w:r w:rsidRPr="00BF0C66">
        <w:rPr>
          <w:rFonts w:cstheme="minorHAnsi"/>
          <w:b/>
          <w:sz w:val="24"/>
          <w:szCs w:val="24"/>
          <w:lang w:val="en-US"/>
        </w:rPr>
        <w:t>Correo</w:t>
      </w:r>
      <w:proofErr w:type="spellEnd"/>
      <w:r w:rsidRPr="00BF0C66">
        <w:rPr>
          <w:rFonts w:cstheme="minorHAnsi"/>
          <w:sz w:val="24"/>
          <w:szCs w:val="24"/>
          <w:lang w:val="en-US"/>
        </w:rPr>
        <w:t>(s):</w:t>
      </w:r>
      <w:r w:rsidR="00B3164E" w:rsidRPr="00BF0C66">
        <w:rPr>
          <w:rFonts w:cstheme="minorHAnsi"/>
          <w:sz w:val="24"/>
          <w:szCs w:val="24"/>
          <w:lang w:val="en-US"/>
        </w:rPr>
        <w:t xml:space="preserve"> </w:t>
      </w:r>
      <w:hyperlink r:id="rId6" w:history="1">
        <w:r w:rsidR="002911DC" w:rsidRPr="00BF0C66">
          <w:rPr>
            <w:rStyle w:val="Hipervnculo"/>
            <w:rFonts w:cstheme="minorHAnsi"/>
            <w:sz w:val="24"/>
            <w:szCs w:val="24"/>
            <w:lang w:val="en-US"/>
          </w:rPr>
          <w:t>javilioqz@gmail.com</w:t>
        </w:r>
      </w:hyperlink>
      <w:r w:rsidR="002911DC" w:rsidRPr="00BF0C66">
        <w:rPr>
          <w:rFonts w:cstheme="minorHAnsi"/>
          <w:sz w:val="24"/>
          <w:szCs w:val="24"/>
          <w:lang w:val="en-US"/>
        </w:rPr>
        <w:t xml:space="preserve"> / </w:t>
      </w:r>
      <w:hyperlink r:id="rId7" w:history="1">
        <w:r w:rsidR="00BF0C66" w:rsidRPr="003B2DE7">
          <w:rPr>
            <w:rStyle w:val="Hipervnculo"/>
            <w:rFonts w:cstheme="minorHAnsi"/>
            <w:sz w:val="24"/>
            <w:szCs w:val="24"/>
            <w:lang w:val="en-US"/>
          </w:rPr>
          <w:t>jose.quintero@colegiosi.org</w:t>
        </w:r>
      </w:hyperlink>
    </w:p>
    <w:p w:rsidR="00BF0C66" w:rsidRPr="00BF0C66" w:rsidRDefault="00BF0C66" w:rsidP="00BF0C66">
      <w:pPr>
        <w:pStyle w:val="Prrafodelista"/>
        <w:rPr>
          <w:rFonts w:cstheme="minorHAnsi"/>
          <w:b/>
          <w:sz w:val="24"/>
          <w:szCs w:val="24"/>
        </w:rPr>
      </w:pPr>
    </w:p>
    <w:p w:rsidR="00BF0C66" w:rsidRDefault="00250BDD" w:rsidP="00BF0C66">
      <w:pPr>
        <w:pStyle w:val="Prrafodelista"/>
        <w:numPr>
          <w:ilvl w:val="0"/>
          <w:numId w:val="1"/>
        </w:numPr>
        <w:autoSpaceDE w:val="0"/>
        <w:autoSpaceDN w:val="0"/>
        <w:adjustRightInd w:val="0"/>
        <w:spacing w:after="0" w:line="240" w:lineRule="auto"/>
        <w:rPr>
          <w:rFonts w:cstheme="minorHAnsi"/>
          <w:sz w:val="24"/>
          <w:szCs w:val="24"/>
        </w:rPr>
      </w:pPr>
      <w:r w:rsidRPr="00BF0C66">
        <w:rPr>
          <w:rFonts w:cstheme="minorHAnsi"/>
          <w:b/>
          <w:sz w:val="24"/>
          <w:szCs w:val="24"/>
        </w:rPr>
        <w:t>País</w:t>
      </w:r>
      <w:r w:rsidRPr="00BF0C66">
        <w:rPr>
          <w:rFonts w:cstheme="minorHAnsi"/>
          <w:sz w:val="24"/>
          <w:szCs w:val="24"/>
        </w:rPr>
        <w:t>:</w:t>
      </w:r>
      <w:r w:rsidR="002911DC" w:rsidRPr="00BF0C66">
        <w:rPr>
          <w:rFonts w:cstheme="minorHAnsi"/>
          <w:sz w:val="24"/>
          <w:szCs w:val="24"/>
        </w:rPr>
        <w:t xml:space="preserve"> Venezuela</w:t>
      </w:r>
    </w:p>
    <w:p w:rsidR="00BF0C66" w:rsidRPr="00BF0C66" w:rsidRDefault="00BF0C66" w:rsidP="00BF0C66">
      <w:pPr>
        <w:pStyle w:val="Prrafodelista"/>
        <w:rPr>
          <w:rFonts w:cstheme="minorHAnsi"/>
          <w:b/>
          <w:sz w:val="24"/>
          <w:szCs w:val="24"/>
        </w:rPr>
      </w:pPr>
    </w:p>
    <w:p w:rsidR="00BF0C66" w:rsidRDefault="00250BDD" w:rsidP="00BF0C66">
      <w:pPr>
        <w:pStyle w:val="Prrafodelista"/>
        <w:numPr>
          <w:ilvl w:val="0"/>
          <w:numId w:val="1"/>
        </w:numPr>
        <w:autoSpaceDE w:val="0"/>
        <w:autoSpaceDN w:val="0"/>
        <w:adjustRightInd w:val="0"/>
        <w:spacing w:after="0" w:line="240" w:lineRule="auto"/>
        <w:rPr>
          <w:rFonts w:cstheme="minorHAnsi"/>
          <w:sz w:val="24"/>
          <w:szCs w:val="24"/>
        </w:rPr>
      </w:pPr>
      <w:r w:rsidRPr="00BF0C66">
        <w:rPr>
          <w:rFonts w:cstheme="minorHAnsi"/>
          <w:b/>
          <w:sz w:val="24"/>
          <w:szCs w:val="24"/>
        </w:rPr>
        <w:t>Centro / institución educativa / Oficina/ Organización o Grupo</w:t>
      </w:r>
      <w:r w:rsidRPr="00BF0C66">
        <w:rPr>
          <w:rFonts w:cstheme="minorHAnsi"/>
          <w:sz w:val="24"/>
          <w:szCs w:val="24"/>
        </w:rPr>
        <w:t>:</w:t>
      </w:r>
      <w:r w:rsidR="002911DC" w:rsidRPr="00BF0C66">
        <w:rPr>
          <w:rFonts w:cstheme="minorHAnsi"/>
          <w:sz w:val="24"/>
          <w:szCs w:val="24"/>
        </w:rPr>
        <w:t xml:space="preserve"> Colegio San Ignacio</w:t>
      </w:r>
    </w:p>
    <w:p w:rsidR="00BF0C66" w:rsidRPr="00BF0C66" w:rsidRDefault="00BF0C66" w:rsidP="00BF0C66">
      <w:pPr>
        <w:pStyle w:val="Prrafodelista"/>
        <w:rPr>
          <w:rFonts w:cstheme="minorHAnsi"/>
          <w:b/>
          <w:sz w:val="24"/>
          <w:szCs w:val="24"/>
        </w:rPr>
      </w:pPr>
    </w:p>
    <w:p w:rsidR="00BF0C66" w:rsidRDefault="00250BDD" w:rsidP="00BF0C66">
      <w:pPr>
        <w:pStyle w:val="Prrafodelista"/>
        <w:numPr>
          <w:ilvl w:val="0"/>
          <w:numId w:val="1"/>
        </w:numPr>
        <w:autoSpaceDE w:val="0"/>
        <w:autoSpaceDN w:val="0"/>
        <w:adjustRightInd w:val="0"/>
        <w:spacing w:after="0" w:line="240" w:lineRule="auto"/>
        <w:rPr>
          <w:rFonts w:cstheme="minorHAnsi"/>
          <w:sz w:val="24"/>
          <w:szCs w:val="24"/>
        </w:rPr>
      </w:pPr>
      <w:r w:rsidRPr="00BF0C66">
        <w:rPr>
          <w:rFonts w:cstheme="minorHAnsi"/>
          <w:b/>
          <w:sz w:val="24"/>
          <w:szCs w:val="24"/>
        </w:rPr>
        <w:t>Fecha de elaboración del Informe-Resumen</w:t>
      </w:r>
      <w:r w:rsidRPr="00BF0C66">
        <w:rPr>
          <w:rFonts w:cstheme="minorHAnsi"/>
          <w:sz w:val="24"/>
          <w:szCs w:val="24"/>
        </w:rPr>
        <w:t>:</w:t>
      </w:r>
      <w:r w:rsidR="002911DC" w:rsidRPr="00BF0C66">
        <w:rPr>
          <w:rFonts w:cstheme="minorHAnsi"/>
          <w:sz w:val="24"/>
          <w:szCs w:val="24"/>
        </w:rPr>
        <w:t>13/07/2016</w:t>
      </w:r>
    </w:p>
    <w:p w:rsidR="00BF0C66" w:rsidRPr="00BF0C66" w:rsidRDefault="00BF0C66" w:rsidP="00BF0C66">
      <w:pPr>
        <w:pStyle w:val="Prrafodelista"/>
        <w:rPr>
          <w:rFonts w:cstheme="minorHAnsi"/>
          <w:b/>
          <w:sz w:val="24"/>
          <w:szCs w:val="24"/>
        </w:rPr>
      </w:pPr>
    </w:p>
    <w:p w:rsidR="00250BDD" w:rsidRPr="00BF0C66" w:rsidRDefault="00250BDD" w:rsidP="00BF0C66">
      <w:pPr>
        <w:pStyle w:val="Prrafodelista"/>
        <w:numPr>
          <w:ilvl w:val="0"/>
          <w:numId w:val="1"/>
        </w:numPr>
        <w:autoSpaceDE w:val="0"/>
        <w:autoSpaceDN w:val="0"/>
        <w:adjustRightInd w:val="0"/>
        <w:spacing w:after="0" w:line="240" w:lineRule="auto"/>
        <w:rPr>
          <w:rFonts w:cstheme="minorHAnsi"/>
          <w:sz w:val="24"/>
          <w:szCs w:val="24"/>
        </w:rPr>
      </w:pPr>
      <w:r w:rsidRPr="00BF0C66">
        <w:rPr>
          <w:rFonts w:cstheme="minorHAnsi"/>
          <w:b/>
          <w:sz w:val="24"/>
          <w:szCs w:val="24"/>
        </w:rPr>
        <w:t>Breve resumen</w:t>
      </w:r>
      <w:r w:rsidRPr="00BF0C66">
        <w:rPr>
          <w:rFonts w:cstheme="minorHAnsi"/>
          <w:sz w:val="24"/>
          <w:szCs w:val="24"/>
        </w:rPr>
        <w:t>:</w:t>
      </w:r>
    </w:p>
    <w:p w:rsidR="002911DC" w:rsidRPr="002F75ED" w:rsidRDefault="002911DC" w:rsidP="002911DC">
      <w:pPr>
        <w:pStyle w:val="Prrafodelista"/>
        <w:numPr>
          <w:ilvl w:val="0"/>
          <w:numId w:val="2"/>
        </w:numPr>
        <w:autoSpaceDE w:val="0"/>
        <w:autoSpaceDN w:val="0"/>
        <w:adjustRightInd w:val="0"/>
        <w:spacing w:after="0" w:line="240" w:lineRule="auto"/>
        <w:jc w:val="both"/>
        <w:rPr>
          <w:rFonts w:cstheme="minorHAnsi"/>
          <w:sz w:val="24"/>
          <w:szCs w:val="24"/>
        </w:rPr>
      </w:pPr>
      <w:r w:rsidRPr="002F75ED">
        <w:rPr>
          <w:rFonts w:cstheme="minorHAnsi"/>
          <w:sz w:val="24"/>
          <w:szCs w:val="24"/>
        </w:rPr>
        <w:t>El objetivo de la actividad es activar en el joven estudiante de 3er año la actitud crítica ante la persona de Jesús, ante lo que representa para el mundo actual y para la realidad personal de cada quien. De manera que, a partir de lo estudiado, se pueda generar una postura de fe sana y libre de prejuicios sobre la persona de Jesús.</w:t>
      </w:r>
    </w:p>
    <w:p w:rsidR="002911DC" w:rsidRPr="002F75ED" w:rsidRDefault="002911DC" w:rsidP="002911DC">
      <w:pPr>
        <w:pStyle w:val="Prrafodelista"/>
        <w:numPr>
          <w:ilvl w:val="0"/>
          <w:numId w:val="2"/>
        </w:numPr>
        <w:autoSpaceDE w:val="0"/>
        <w:autoSpaceDN w:val="0"/>
        <w:adjustRightInd w:val="0"/>
        <w:spacing w:after="0" w:line="240" w:lineRule="auto"/>
        <w:jc w:val="both"/>
        <w:rPr>
          <w:rFonts w:cstheme="minorHAnsi"/>
          <w:sz w:val="24"/>
          <w:szCs w:val="24"/>
        </w:rPr>
      </w:pPr>
      <w:r w:rsidRPr="002F75ED">
        <w:rPr>
          <w:rFonts w:cstheme="minorHAnsi"/>
          <w:sz w:val="24"/>
          <w:szCs w:val="24"/>
        </w:rPr>
        <w:t xml:space="preserve">El proceso </w:t>
      </w:r>
      <w:r w:rsidR="00B53BF9" w:rsidRPr="002F75ED">
        <w:rPr>
          <w:rFonts w:cstheme="minorHAnsi"/>
          <w:sz w:val="24"/>
          <w:szCs w:val="24"/>
        </w:rPr>
        <w:t>se divide</w:t>
      </w:r>
      <w:r w:rsidRPr="002F75ED">
        <w:rPr>
          <w:rFonts w:cstheme="minorHAnsi"/>
          <w:sz w:val="24"/>
          <w:szCs w:val="24"/>
        </w:rPr>
        <w:t xml:space="preserve"> en tres etapas:</w:t>
      </w:r>
    </w:p>
    <w:p w:rsidR="00250BDD" w:rsidRPr="002F75ED" w:rsidRDefault="002911DC" w:rsidP="002911DC">
      <w:pPr>
        <w:pStyle w:val="Prrafodelista"/>
        <w:numPr>
          <w:ilvl w:val="0"/>
          <w:numId w:val="3"/>
        </w:numPr>
        <w:autoSpaceDE w:val="0"/>
        <w:autoSpaceDN w:val="0"/>
        <w:adjustRightInd w:val="0"/>
        <w:spacing w:after="0" w:line="240" w:lineRule="auto"/>
        <w:jc w:val="both"/>
        <w:rPr>
          <w:rFonts w:cstheme="minorHAnsi"/>
          <w:sz w:val="24"/>
          <w:szCs w:val="24"/>
        </w:rPr>
      </w:pPr>
      <w:r w:rsidRPr="002F75ED">
        <w:rPr>
          <w:rFonts w:cstheme="minorHAnsi"/>
          <w:i/>
          <w:sz w:val="24"/>
          <w:szCs w:val="24"/>
        </w:rPr>
        <w:lastRenderedPageBreak/>
        <w:t>Introducción</w:t>
      </w:r>
      <w:r w:rsidRPr="002F75ED">
        <w:rPr>
          <w:rFonts w:cstheme="minorHAnsi"/>
          <w:sz w:val="24"/>
          <w:szCs w:val="24"/>
        </w:rPr>
        <w:t xml:space="preserve">, </w:t>
      </w:r>
      <w:r w:rsidR="00B53BF9" w:rsidRPr="002F75ED">
        <w:rPr>
          <w:rFonts w:cstheme="minorHAnsi"/>
          <w:sz w:val="24"/>
          <w:szCs w:val="24"/>
        </w:rPr>
        <w:t xml:space="preserve">motivación a profundizar sobre Jesús de Nazaret, razones por las que se presenta el tema </w:t>
      </w:r>
      <w:r w:rsidRPr="002F75ED">
        <w:rPr>
          <w:rFonts w:cstheme="minorHAnsi"/>
          <w:sz w:val="24"/>
          <w:szCs w:val="24"/>
        </w:rPr>
        <w:t xml:space="preserve">de la materia de pastoral. Exposición de los posibles mitos o tópicos a aclarar o </w:t>
      </w:r>
      <w:r w:rsidR="00B53BF9" w:rsidRPr="002F75ED">
        <w:rPr>
          <w:rFonts w:cstheme="minorHAnsi"/>
          <w:sz w:val="24"/>
          <w:szCs w:val="24"/>
        </w:rPr>
        <w:t>discutir</w:t>
      </w:r>
      <w:r w:rsidRPr="002F75ED">
        <w:rPr>
          <w:rFonts w:cstheme="minorHAnsi"/>
          <w:sz w:val="24"/>
          <w:szCs w:val="24"/>
        </w:rPr>
        <w:t>.</w:t>
      </w:r>
      <w:r w:rsidR="00B53BF9" w:rsidRPr="002F75ED">
        <w:rPr>
          <w:rFonts w:cstheme="minorHAnsi"/>
          <w:sz w:val="24"/>
          <w:szCs w:val="24"/>
        </w:rPr>
        <w:t xml:space="preserve"> Se explica la dinámica de los debates y se organizan los grupos.</w:t>
      </w:r>
    </w:p>
    <w:p w:rsidR="00250BDD" w:rsidRPr="002F75ED" w:rsidRDefault="00B53BF9" w:rsidP="00B53BF9">
      <w:pPr>
        <w:pStyle w:val="Prrafodelista"/>
        <w:numPr>
          <w:ilvl w:val="0"/>
          <w:numId w:val="3"/>
        </w:numPr>
        <w:autoSpaceDE w:val="0"/>
        <w:autoSpaceDN w:val="0"/>
        <w:adjustRightInd w:val="0"/>
        <w:spacing w:after="0" w:line="240" w:lineRule="auto"/>
        <w:jc w:val="both"/>
        <w:rPr>
          <w:rFonts w:cstheme="minorHAnsi"/>
          <w:sz w:val="24"/>
          <w:szCs w:val="24"/>
        </w:rPr>
      </w:pPr>
      <w:r w:rsidRPr="002F75ED">
        <w:rPr>
          <w:rFonts w:cstheme="minorHAnsi"/>
          <w:i/>
          <w:sz w:val="24"/>
          <w:szCs w:val="24"/>
        </w:rPr>
        <w:t xml:space="preserve">Debate, </w:t>
      </w:r>
      <w:r w:rsidRPr="002F75ED">
        <w:rPr>
          <w:rFonts w:cstheme="minorHAnsi"/>
          <w:sz w:val="24"/>
          <w:szCs w:val="24"/>
        </w:rPr>
        <w:t>Está planifica para dos semanas, por semanas debatirán, al menos 4 grupos. Cada equipo debatirá (abogados defensores y acusadores) razones en contra o a favor del tópico propuesta en la terna. Cada argumento debe estar sustentado en autores, documentales, películas, documentos oficiales, artículos de revista o de periódico y la Biblia. El debate tendrá un moderador, el cual será el profesor de pastoral, quien concede derecho de palabra, primeramente, a los grupos asignados para debatir ese día, y luego a los demás grupos que participan de oyentes pueden participar con algún comentario que aclare o que tenga la intención de aclarar dudas. El moderador concederá puntos positivos o negativos, según sea la intervención o la conducta de los grupos.</w:t>
      </w:r>
    </w:p>
    <w:p w:rsidR="00B53BF9" w:rsidRPr="002F75ED" w:rsidRDefault="00B53BF9" w:rsidP="00B53BF9">
      <w:pPr>
        <w:pStyle w:val="Prrafodelista"/>
        <w:numPr>
          <w:ilvl w:val="0"/>
          <w:numId w:val="3"/>
        </w:numPr>
        <w:autoSpaceDE w:val="0"/>
        <w:autoSpaceDN w:val="0"/>
        <w:adjustRightInd w:val="0"/>
        <w:spacing w:after="0" w:line="240" w:lineRule="auto"/>
        <w:jc w:val="both"/>
        <w:rPr>
          <w:rFonts w:cstheme="minorHAnsi"/>
          <w:sz w:val="24"/>
          <w:szCs w:val="24"/>
        </w:rPr>
      </w:pPr>
      <w:r w:rsidRPr="002F75ED">
        <w:rPr>
          <w:rFonts w:cstheme="minorHAnsi"/>
          <w:i/>
          <w:sz w:val="24"/>
          <w:szCs w:val="24"/>
        </w:rPr>
        <w:t>Resultados</w:t>
      </w:r>
      <w:r w:rsidRPr="002F75ED">
        <w:rPr>
          <w:rFonts w:cstheme="minorHAnsi"/>
          <w:sz w:val="24"/>
          <w:szCs w:val="24"/>
        </w:rPr>
        <w:t xml:space="preserve">. El grupo ganador del debate obtendrá el mayor porcentaje en la terna y tendrá la posibilidad de mejorar su calificación al final de las siguientes ternas a plantearse, también dependerá de la conducta demostrada en </w:t>
      </w:r>
      <w:r w:rsidR="00C4246B" w:rsidRPr="002F75ED">
        <w:rPr>
          <w:rFonts w:cstheme="minorHAnsi"/>
          <w:sz w:val="24"/>
          <w:szCs w:val="24"/>
        </w:rPr>
        <w:t>la totalidad de los debates presentados</w:t>
      </w:r>
      <w:r w:rsidRPr="002F75ED">
        <w:rPr>
          <w:rFonts w:cstheme="minorHAnsi"/>
          <w:sz w:val="24"/>
          <w:szCs w:val="24"/>
        </w:rPr>
        <w:t>.</w:t>
      </w:r>
    </w:p>
    <w:p w:rsidR="00250BDD" w:rsidRPr="002F75ED" w:rsidRDefault="00250BDD" w:rsidP="00250BDD">
      <w:pPr>
        <w:autoSpaceDE w:val="0"/>
        <w:autoSpaceDN w:val="0"/>
        <w:adjustRightInd w:val="0"/>
        <w:spacing w:after="0" w:line="240" w:lineRule="auto"/>
        <w:rPr>
          <w:rFonts w:cstheme="minorHAnsi"/>
          <w:b/>
          <w:bCs/>
          <w:sz w:val="24"/>
          <w:szCs w:val="24"/>
        </w:rPr>
      </w:pPr>
    </w:p>
    <w:p w:rsidR="00250BDD" w:rsidRDefault="00250BDD" w:rsidP="00BF0C66">
      <w:pPr>
        <w:pStyle w:val="Prrafodelista"/>
        <w:numPr>
          <w:ilvl w:val="0"/>
          <w:numId w:val="1"/>
        </w:numPr>
        <w:autoSpaceDE w:val="0"/>
        <w:autoSpaceDN w:val="0"/>
        <w:adjustRightInd w:val="0"/>
        <w:spacing w:after="0" w:line="240" w:lineRule="auto"/>
        <w:rPr>
          <w:rFonts w:cstheme="minorHAnsi"/>
          <w:b/>
          <w:bCs/>
          <w:sz w:val="24"/>
          <w:szCs w:val="24"/>
        </w:rPr>
      </w:pPr>
      <w:r w:rsidRPr="002F75ED">
        <w:rPr>
          <w:rFonts w:cstheme="minorHAnsi"/>
          <w:b/>
          <w:bCs/>
          <w:sz w:val="24"/>
          <w:szCs w:val="24"/>
        </w:rPr>
        <w:t>Descripción de la Experiencia:</w:t>
      </w:r>
    </w:p>
    <w:p w:rsidR="00BF0C66" w:rsidRPr="002F75ED" w:rsidRDefault="00BF0C66" w:rsidP="00BF0C66">
      <w:pPr>
        <w:pStyle w:val="Prrafodelista"/>
        <w:autoSpaceDE w:val="0"/>
        <w:autoSpaceDN w:val="0"/>
        <w:adjustRightInd w:val="0"/>
        <w:spacing w:after="0" w:line="240" w:lineRule="auto"/>
        <w:rPr>
          <w:rFonts w:cstheme="minorHAnsi"/>
          <w:b/>
          <w:bCs/>
          <w:sz w:val="24"/>
          <w:szCs w:val="24"/>
        </w:rPr>
      </w:pPr>
    </w:p>
    <w:p w:rsidR="00250BDD" w:rsidRPr="002F75ED" w:rsidRDefault="00250BDD"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 xml:space="preserve">1. </w:t>
      </w:r>
      <w:r w:rsidRPr="002F75ED">
        <w:rPr>
          <w:rFonts w:cstheme="minorHAnsi"/>
          <w:b/>
          <w:sz w:val="24"/>
          <w:szCs w:val="24"/>
        </w:rPr>
        <w:t>Problema o situación que la originó</w:t>
      </w:r>
      <w:r w:rsidRPr="002F75ED">
        <w:rPr>
          <w:rFonts w:cstheme="minorHAnsi"/>
          <w:sz w:val="24"/>
          <w:szCs w:val="24"/>
        </w:rPr>
        <w:t>.</w:t>
      </w:r>
    </w:p>
    <w:p w:rsidR="00BF0C66" w:rsidRDefault="00C4246B"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Lo generó la actitud con la que los alumnos asumían la materia la materia a comienzo de cada curso. Están en una etapa en lo que les suene a “catequesis” les aburre o se presentan escépticos ante los planteamientos de pastoral.</w:t>
      </w:r>
    </w:p>
    <w:p w:rsidR="00BF0C66" w:rsidRDefault="00BF0C66" w:rsidP="00C4246B">
      <w:pPr>
        <w:autoSpaceDE w:val="0"/>
        <w:autoSpaceDN w:val="0"/>
        <w:adjustRightInd w:val="0"/>
        <w:spacing w:after="0" w:line="240" w:lineRule="auto"/>
        <w:jc w:val="both"/>
        <w:rPr>
          <w:rFonts w:cstheme="minorHAnsi"/>
          <w:sz w:val="24"/>
          <w:szCs w:val="24"/>
        </w:rPr>
      </w:pPr>
    </w:p>
    <w:p w:rsidR="00250BDD" w:rsidRPr="002F75ED" w:rsidRDefault="00250BDD" w:rsidP="00C4246B">
      <w:pPr>
        <w:autoSpaceDE w:val="0"/>
        <w:autoSpaceDN w:val="0"/>
        <w:adjustRightInd w:val="0"/>
        <w:spacing w:after="0" w:line="240" w:lineRule="auto"/>
        <w:jc w:val="both"/>
        <w:rPr>
          <w:rFonts w:cstheme="minorHAnsi"/>
          <w:b/>
          <w:sz w:val="24"/>
          <w:szCs w:val="24"/>
        </w:rPr>
      </w:pPr>
      <w:r w:rsidRPr="002F75ED">
        <w:rPr>
          <w:rFonts w:cstheme="minorHAnsi"/>
          <w:b/>
          <w:sz w:val="24"/>
          <w:szCs w:val="24"/>
        </w:rPr>
        <w:t>2. Objetivos buscados.</w:t>
      </w:r>
    </w:p>
    <w:p w:rsidR="00C4246B" w:rsidRPr="002F75ED" w:rsidRDefault="00C4246B"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Pretendemos aprovechar la postura crítica que los alumnos se van formando ante muchas cosas en su formación, de manera particular, con la religión. Es importante generar espacios para que ellos expongan su posición ante diversos temas de religión, de la persona de Jesús y, a partir de lo que se debate, aclarar dudas, contextualizar y afianzar en lo que hayan profundizado sobre el tema.</w:t>
      </w:r>
    </w:p>
    <w:p w:rsidR="00BF0C66" w:rsidRDefault="00BF0C66" w:rsidP="00C4246B">
      <w:pPr>
        <w:autoSpaceDE w:val="0"/>
        <w:autoSpaceDN w:val="0"/>
        <w:adjustRightInd w:val="0"/>
        <w:spacing w:after="0" w:line="240" w:lineRule="auto"/>
        <w:jc w:val="both"/>
        <w:rPr>
          <w:rFonts w:cstheme="minorHAnsi"/>
          <w:b/>
          <w:sz w:val="24"/>
          <w:szCs w:val="24"/>
        </w:rPr>
      </w:pPr>
    </w:p>
    <w:p w:rsidR="00250BDD" w:rsidRPr="002F75ED" w:rsidRDefault="00250BDD" w:rsidP="00C4246B">
      <w:pPr>
        <w:autoSpaceDE w:val="0"/>
        <w:autoSpaceDN w:val="0"/>
        <w:adjustRightInd w:val="0"/>
        <w:spacing w:after="0" w:line="240" w:lineRule="auto"/>
        <w:jc w:val="both"/>
        <w:rPr>
          <w:rFonts w:cstheme="minorHAnsi"/>
          <w:b/>
          <w:sz w:val="24"/>
          <w:szCs w:val="24"/>
        </w:rPr>
      </w:pPr>
      <w:r w:rsidRPr="002F75ED">
        <w:rPr>
          <w:rFonts w:cstheme="minorHAnsi"/>
          <w:b/>
          <w:sz w:val="24"/>
          <w:szCs w:val="24"/>
        </w:rPr>
        <w:t>3. Contexto en que tuvo lugar (geográfico, social, económico, educativo… institucional).</w:t>
      </w:r>
    </w:p>
    <w:p w:rsidR="00C4246B" w:rsidRPr="002F75ED" w:rsidRDefault="00C4246B"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El contexto propicio para generar es el salón de clases, durante, al menos, las cuatro primeras semanas de clase.</w:t>
      </w:r>
    </w:p>
    <w:p w:rsidR="00BF0C66" w:rsidRDefault="00BF0C66" w:rsidP="00C4246B">
      <w:pPr>
        <w:autoSpaceDE w:val="0"/>
        <w:autoSpaceDN w:val="0"/>
        <w:adjustRightInd w:val="0"/>
        <w:spacing w:after="0" w:line="240" w:lineRule="auto"/>
        <w:jc w:val="both"/>
        <w:rPr>
          <w:rFonts w:cstheme="minorHAnsi"/>
          <w:b/>
          <w:sz w:val="24"/>
          <w:szCs w:val="24"/>
        </w:rPr>
      </w:pPr>
    </w:p>
    <w:p w:rsidR="00250BDD" w:rsidRPr="002F75ED" w:rsidRDefault="00250BDD" w:rsidP="00C4246B">
      <w:pPr>
        <w:autoSpaceDE w:val="0"/>
        <w:autoSpaceDN w:val="0"/>
        <w:adjustRightInd w:val="0"/>
        <w:spacing w:after="0" w:line="240" w:lineRule="auto"/>
        <w:jc w:val="both"/>
        <w:rPr>
          <w:rFonts w:cstheme="minorHAnsi"/>
          <w:b/>
          <w:sz w:val="24"/>
          <w:szCs w:val="24"/>
        </w:rPr>
      </w:pPr>
      <w:r w:rsidRPr="002F75ED">
        <w:rPr>
          <w:rFonts w:cstheme="minorHAnsi"/>
          <w:b/>
          <w:sz w:val="24"/>
          <w:szCs w:val="24"/>
        </w:rPr>
        <w:t>4. Población participante en la experiencia.</w:t>
      </w:r>
    </w:p>
    <w:p w:rsidR="00C4246B" w:rsidRPr="002F75ED" w:rsidRDefault="00C4246B"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Es una actividad preferentemente para los alumnos de 3er año de bachillerato, del ciclo medio profesional</w:t>
      </w:r>
    </w:p>
    <w:p w:rsidR="00BF0C66" w:rsidRDefault="00BF0C66" w:rsidP="00C4246B">
      <w:pPr>
        <w:autoSpaceDE w:val="0"/>
        <w:autoSpaceDN w:val="0"/>
        <w:adjustRightInd w:val="0"/>
        <w:spacing w:after="0" w:line="240" w:lineRule="auto"/>
        <w:jc w:val="both"/>
        <w:rPr>
          <w:rFonts w:cstheme="minorHAnsi"/>
          <w:b/>
          <w:sz w:val="24"/>
          <w:szCs w:val="24"/>
        </w:rPr>
      </w:pPr>
    </w:p>
    <w:p w:rsidR="00250BDD" w:rsidRPr="002F75ED" w:rsidRDefault="00250BDD" w:rsidP="00C4246B">
      <w:pPr>
        <w:autoSpaceDE w:val="0"/>
        <w:autoSpaceDN w:val="0"/>
        <w:adjustRightInd w:val="0"/>
        <w:spacing w:after="0" w:line="240" w:lineRule="auto"/>
        <w:jc w:val="both"/>
        <w:rPr>
          <w:rFonts w:cstheme="minorHAnsi"/>
          <w:sz w:val="24"/>
          <w:szCs w:val="24"/>
        </w:rPr>
      </w:pPr>
      <w:r w:rsidRPr="002F75ED">
        <w:rPr>
          <w:rFonts w:cstheme="minorHAnsi"/>
          <w:b/>
          <w:sz w:val="24"/>
          <w:szCs w:val="24"/>
        </w:rPr>
        <w:t>5. Tiempo de duración de la experiencia.</w:t>
      </w:r>
    </w:p>
    <w:p w:rsidR="00C4246B" w:rsidRPr="002F75ED" w:rsidRDefault="00C4246B"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 xml:space="preserve">La introducción (Videos y lecturas que </w:t>
      </w:r>
      <w:r w:rsidR="002F75ED" w:rsidRPr="002F75ED">
        <w:rPr>
          <w:rFonts w:cstheme="minorHAnsi"/>
          <w:sz w:val="24"/>
          <w:szCs w:val="24"/>
        </w:rPr>
        <w:t>animen a tomar en serio la actividad) 1 hora</w:t>
      </w:r>
    </w:p>
    <w:p w:rsidR="002F75ED" w:rsidRPr="002F75ED" w:rsidRDefault="002F75ED"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lastRenderedPageBreak/>
        <w:t>Instrucciones y organización de los grupos para el debate 1 hora</w:t>
      </w:r>
    </w:p>
    <w:p w:rsidR="002F75ED" w:rsidRPr="002F75ED" w:rsidRDefault="002F75ED"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Jornadas de debates: 2 semanas (podría extenderse una semana más, se prevé en la planificación y depende de la extensión de los debates)</w:t>
      </w:r>
    </w:p>
    <w:p w:rsidR="00BF0C66" w:rsidRDefault="00BF0C66" w:rsidP="00C4246B">
      <w:pPr>
        <w:autoSpaceDE w:val="0"/>
        <w:autoSpaceDN w:val="0"/>
        <w:adjustRightInd w:val="0"/>
        <w:spacing w:after="0" w:line="240" w:lineRule="auto"/>
        <w:jc w:val="both"/>
        <w:rPr>
          <w:rFonts w:cstheme="minorHAnsi"/>
          <w:b/>
          <w:sz w:val="24"/>
          <w:szCs w:val="24"/>
        </w:rPr>
      </w:pPr>
    </w:p>
    <w:p w:rsidR="00250BDD" w:rsidRDefault="00250BDD" w:rsidP="00C4246B">
      <w:pPr>
        <w:autoSpaceDE w:val="0"/>
        <w:autoSpaceDN w:val="0"/>
        <w:adjustRightInd w:val="0"/>
        <w:spacing w:after="0" w:line="240" w:lineRule="auto"/>
        <w:jc w:val="both"/>
        <w:rPr>
          <w:rFonts w:cstheme="minorHAnsi"/>
          <w:b/>
          <w:sz w:val="24"/>
          <w:szCs w:val="24"/>
        </w:rPr>
      </w:pPr>
      <w:r w:rsidRPr="002F75ED">
        <w:rPr>
          <w:rFonts w:cstheme="minorHAnsi"/>
          <w:b/>
          <w:sz w:val="24"/>
          <w:szCs w:val="24"/>
        </w:rPr>
        <w:t>6. Cómo se realizó o desarrolla la experiencia:</w:t>
      </w:r>
    </w:p>
    <w:p w:rsidR="00BF0C66" w:rsidRPr="002F75ED" w:rsidRDefault="00BF0C66" w:rsidP="00C4246B">
      <w:pPr>
        <w:autoSpaceDE w:val="0"/>
        <w:autoSpaceDN w:val="0"/>
        <w:adjustRightInd w:val="0"/>
        <w:spacing w:after="0" w:line="240" w:lineRule="auto"/>
        <w:jc w:val="both"/>
        <w:rPr>
          <w:rFonts w:cstheme="minorHAnsi"/>
          <w:b/>
          <w:sz w:val="24"/>
          <w:szCs w:val="24"/>
        </w:rPr>
      </w:pPr>
    </w:p>
    <w:p w:rsidR="00250BDD" w:rsidRPr="00FF2CA2" w:rsidRDefault="00250BDD" w:rsidP="00C4246B">
      <w:pPr>
        <w:autoSpaceDE w:val="0"/>
        <w:autoSpaceDN w:val="0"/>
        <w:adjustRightInd w:val="0"/>
        <w:spacing w:after="0" w:line="240" w:lineRule="auto"/>
        <w:jc w:val="both"/>
        <w:rPr>
          <w:rFonts w:cstheme="minorHAnsi"/>
          <w:b/>
          <w:sz w:val="24"/>
          <w:szCs w:val="24"/>
        </w:rPr>
      </w:pPr>
      <w:r w:rsidRPr="00FF2CA2">
        <w:rPr>
          <w:rFonts w:cstheme="minorHAnsi"/>
          <w:b/>
          <w:sz w:val="24"/>
          <w:szCs w:val="24"/>
        </w:rPr>
        <w:t xml:space="preserve">              a. Descripción del proceso y sus momentos más significativos.</w:t>
      </w:r>
    </w:p>
    <w:p w:rsidR="002F75ED" w:rsidRPr="002F75ED" w:rsidRDefault="002F75ED"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El proceso comienza con la explicación introductoria de la actividad en la que se proponen, por grupos, los tópicos.</w:t>
      </w:r>
    </w:p>
    <w:p w:rsidR="002F75ED" w:rsidRPr="002F75ED" w:rsidRDefault="002F75ED"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Dos equipos debatirán un tópico, discutirán de manera argumentadas argumentos en contra o a favor de la tesis o tópico de discusión.</w:t>
      </w:r>
    </w:p>
    <w:p w:rsidR="002F75ED" w:rsidRPr="002F75ED" w:rsidRDefault="002F75ED" w:rsidP="00C4246B">
      <w:pPr>
        <w:autoSpaceDE w:val="0"/>
        <w:autoSpaceDN w:val="0"/>
        <w:adjustRightInd w:val="0"/>
        <w:spacing w:after="0" w:line="240" w:lineRule="auto"/>
        <w:jc w:val="both"/>
        <w:rPr>
          <w:rFonts w:cstheme="minorHAnsi"/>
          <w:sz w:val="24"/>
          <w:szCs w:val="24"/>
        </w:rPr>
      </w:pPr>
      <w:r w:rsidRPr="002F75ED">
        <w:rPr>
          <w:rFonts w:cstheme="minorHAnsi"/>
          <w:sz w:val="24"/>
          <w:szCs w:val="24"/>
        </w:rPr>
        <w:t>En el momento</w:t>
      </w:r>
      <w:r w:rsidR="00FF2CA2">
        <w:rPr>
          <w:rFonts w:cstheme="minorHAnsi"/>
          <w:sz w:val="24"/>
          <w:szCs w:val="24"/>
        </w:rPr>
        <w:t xml:space="preserve"> introductorio se les explica que los dos grupos que estén debatiendo deben</w:t>
      </w:r>
      <w:r w:rsidRPr="002F75ED">
        <w:rPr>
          <w:rFonts w:cstheme="minorHAnsi"/>
          <w:sz w:val="24"/>
          <w:szCs w:val="24"/>
        </w:rPr>
        <w:t>:</w:t>
      </w:r>
    </w:p>
    <w:p w:rsidR="002F75ED" w:rsidRPr="002F75ED" w:rsidRDefault="002F75ED" w:rsidP="002F75ED">
      <w:pPr>
        <w:numPr>
          <w:ilvl w:val="0"/>
          <w:numId w:val="4"/>
        </w:numPr>
        <w:spacing w:before="100" w:beforeAutospacing="1" w:after="240" w:line="240" w:lineRule="auto"/>
        <w:ind w:left="426" w:hanging="426"/>
        <w:jc w:val="both"/>
        <w:rPr>
          <w:rFonts w:cstheme="minorHAnsi"/>
          <w:sz w:val="24"/>
          <w:szCs w:val="24"/>
          <w:lang w:eastAsia="es-VE"/>
        </w:rPr>
      </w:pPr>
      <w:r w:rsidRPr="002F75ED">
        <w:rPr>
          <w:rFonts w:cstheme="minorHAnsi"/>
          <w:sz w:val="24"/>
          <w:szCs w:val="24"/>
          <w:lang w:eastAsia="es-VE"/>
        </w:rPr>
        <w:t>Buscar no salirse del tema central sobre el cual gira todo el debate.</w:t>
      </w:r>
    </w:p>
    <w:p w:rsidR="002F75ED" w:rsidRPr="002F75ED" w:rsidRDefault="002F75ED" w:rsidP="002F75ED">
      <w:pPr>
        <w:numPr>
          <w:ilvl w:val="0"/>
          <w:numId w:val="4"/>
        </w:numPr>
        <w:spacing w:before="100" w:beforeAutospacing="1" w:after="240" w:line="240" w:lineRule="auto"/>
        <w:ind w:left="426" w:hanging="426"/>
        <w:jc w:val="both"/>
        <w:rPr>
          <w:rFonts w:cstheme="minorHAnsi"/>
          <w:sz w:val="24"/>
          <w:szCs w:val="24"/>
          <w:lang w:eastAsia="es-VE"/>
        </w:rPr>
      </w:pPr>
      <w:r w:rsidRPr="002F75ED">
        <w:rPr>
          <w:rFonts w:cstheme="minorHAnsi"/>
          <w:sz w:val="24"/>
          <w:szCs w:val="24"/>
          <w:lang w:eastAsia="es-VE"/>
        </w:rPr>
        <w:t>Prepara</w:t>
      </w:r>
      <w:r w:rsidR="00FF2CA2">
        <w:rPr>
          <w:rFonts w:cstheme="minorHAnsi"/>
          <w:sz w:val="24"/>
          <w:szCs w:val="24"/>
          <w:lang w:eastAsia="es-VE"/>
        </w:rPr>
        <w:t>r</w:t>
      </w:r>
      <w:r w:rsidRPr="002F75ED">
        <w:rPr>
          <w:rFonts w:cstheme="minorHAnsi"/>
          <w:sz w:val="24"/>
          <w:szCs w:val="24"/>
          <w:lang w:eastAsia="es-VE"/>
        </w:rPr>
        <w:t xml:space="preserve"> a conciencia el debate, </w:t>
      </w:r>
      <w:r w:rsidR="00FF2CA2">
        <w:rPr>
          <w:rFonts w:cstheme="minorHAnsi"/>
          <w:sz w:val="24"/>
          <w:szCs w:val="24"/>
          <w:lang w:eastAsia="es-VE"/>
        </w:rPr>
        <w:t>tener a la mano o estudiada</w:t>
      </w:r>
      <w:r w:rsidRPr="002F75ED">
        <w:rPr>
          <w:rFonts w:cstheme="minorHAnsi"/>
          <w:sz w:val="24"/>
          <w:szCs w:val="24"/>
          <w:lang w:eastAsia="es-VE"/>
        </w:rPr>
        <w:t xml:space="preserve"> la información sobre la materia y no utilizar fuentes fa</w:t>
      </w:r>
      <w:r w:rsidR="00FF2CA2">
        <w:rPr>
          <w:rFonts w:cstheme="minorHAnsi"/>
          <w:sz w:val="24"/>
          <w:szCs w:val="24"/>
          <w:lang w:eastAsia="es-VE"/>
        </w:rPr>
        <w:t>lsas para defender tus posturas. Los argumentos deben esta sustentados</w:t>
      </w:r>
      <w:r w:rsidRPr="002F75ED">
        <w:rPr>
          <w:rFonts w:cstheme="minorHAnsi"/>
          <w:sz w:val="24"/>
          <w:szCs w:val="24"/>
          <w:lang w:eastAsia="es-VE"/>
        </w:rPr>
        <w:t xml:space="preserve"> sólo en base a las instrucciones dadas por el profesor y el material mandado a leer previamente.</w:t>
      </w:r>
    </w:p>
    <w:p w:rsidR="002F75ED" w:rsidRPr="002F75ED" w:rsidRDefault="002F75ED" w:rsidP="002F75ED">
      <w:pPr>
        <w:numPr>
          <w:ilvl w:val="0"/>
          <w:numId w:val="4"/>
        </w:numPr>
        <w:spacing w:before="100" w:beforeAutospacing="1" w:after="240" w:line="240" w:lineRule="auto"/>
        <w:ind w:left="426" w:hanging="426"/>
        <w:jc w:val="both"/>
        <w:rPr>
          <w:rFonts w:cstheme="minorHAnsi"/>
          <w:sz w:val="24"/>
          <w:szCs w:val="24"/>
          <w:lang w:eastAsia="es-VE"/>
        </w:rPr>
      </w:pPr>
      <w:r w:rsidRPr="002F75ED">
        <w:rPr>
          <w:rFonts w:cstheme="minorHAnsi"/>
          <w:sz w:val="24"/>
          <w:szCs w:val="24"/>
          <w:lang w:eastAsia="es-VE"/>
        </w:rPr>
        <w:t>La moderación queda a cargo del profesor para así, en la medida en que se vaya desarrollando el debate, controlar el tiempo y acordar previamente el momento en el que las personas participantes terminen o alarguen su discurso.</w:t>
      </w:r>
    </w:p>
    <w:p w:rsidR="002F75ED" w:rsidRPr="002F75ED" w:rsidRDefault="002F75ED" w:rsidP="002F75ED">
      <w:pPr>
        <w:numPr>
          <w:ilvl w:val="0"/>
          <w:numId w:val="4"/>
        </w:numPr>
        <w:tabs>
          <w:tab w:val="clear" w:pos="720"/>
          <w:tab w:val="num" w:pos="0"/>
        </w:tabs>
        <w:spacing w:before="100" w:beforeAutospacing="1" w:after="240" w:line="240" w:lineRule="auto"/>
        <w:ind w:left="426" w:hanging="426"/>
        <w:jc w:val="both"/>
        <w:rPr>
          <w:rFonts w:cstheme="minorHAnsi"/>
          <w:sz w:val="24"/>
          <w:szCs w:val="24"/>
          <w:lang w:eastAsia="es-VE"/>
        </w:rPr>
      </w:pPr>
      <w:r w:rsidRPr="002F75ED">
        <w:rPr>
          <w:rFonts w:cstheme="minorHAnsi"/>
          <w:sz w:val="24"/>
          <w:szCs w:val="24"/>
          <w:lang w:eastAsia="es-VE"/>
        </w:rPr>
        <w:t xml:space="preserve">Tener en cuenta que el debate se hará por fases: fase de exposición, turno de alusiones, turno </w:t>
      </w:r>
      <w:r w:rsidR="00FF2CA2">
        <w:rPr>
          <w:rFonts w:cstheme="minorHAnsi"/>
          <w:sz w:val="24"/>
          <w:szCs w:val="24"/>
          <w:lang w:eastAsia="es-VE"/>
        </w:rPr>
        <w:t xml:space="preserve">de réplicas, contrarréplicas y </w:t>
      </w:r>
      <w:r w:rsidRPr="002F75ED">
        <w:rPr>
          <w:rFonts w:cstheme="minorHAnsi"/>
          <w:sz w:val="24"/>
          <w:szCs w:val="24"/>
          <w:lang w:eastAsia="es-VE"/>
        </w:rPr>
        <w:t>pregunt</w:t>
      </w:r>
      <w:r w:rsidR="00FF2CA2">
        <w:rPr>
          <w:rFonts w:cstheme="minorHAnsi"/>
          <w:sz w:val="24"/>
          <w:szCs w:val="24"/>
          <w:lang w:eastAsia="es-VE"/>
        </w:rPr>
        <w:t>as e intervenciones de los demás grupos oyentes del debate</w:t>
      </w:r>
      <w:r w:rsidRPr="002F75ED">
        <w:rPr>
          <w:rFonts w:cstheme="minorHAnsi"/>
          <w:sz w:val="24"/>
          <w:szCs w:val="24"/>
          <w:lang w:eastAsia="es-VE"/>
        </w:rPr>
        <w:t>.</w:t>
      </w:r>
    </w:p>
    <w:p w:rsidR="002F75ED" w:rsidRPr="002F75ED" w:rsidRDefault="002F75ED" w:rsidP="002F75ED">
      <w:pPr>
        <w:numPr>
          <w:ilvl w:val="0"/>
          <w:numId w:val="4"/>
        </w:numPr>
        <w:spacing w:before="100" w:beforeAutospacing="1" w:after="240" w:line="240" w:lineRule="auto"/>
        <w:ind w:left="426" w:hanging="426"/>
        <w:jc w:val="both"/>
        <w:rPr>
          <w:rFonts w:cstheme="minorHAnsi"/>
          <w:sz w:val="24"/>
          <w:szCs w:val="24"/>
          <w:lang w:eastAsia="es-VE"/>
        </w:rPr>
      </w:pPr>
      <w:r w:rsidRPr="002F75ED">
        <w:rPr>
          <w:rFonts w:cstheme="minorHAnsi"/>
          <w:sz w:val="24"/>
          <w:szCs w:val="24"/>
          <w:lang w:eastAsia="es-VE"/>
        </w:rPr>
        <w:t>Utilizar todas las armas dialécticas y teatrales, en caso de que el grupo lo crea prudente y se sienta capaz.</w:t>
      </w:r>
    </w:p>
    <w:p w:rsidR="002F75ED" w:rsidRPr="002F75ED" w:rsidRDefault="002F75ED" w:rsidP="002F75ED">
      <w:pPr>
        <w:numPr>
          <w:ilvl w:val="0"/>
          <w:numId w:val="4"/>
        </w:numPr>
        <w:spacing w:before="100" w:beforeAutospacing="1" w:after="240" w:line="240" w:lineRule="auto"/>
        <w:ind w:left="426" w:hanging="426"/>
        <w:jc w:val="both"/>
        <w:rPr>
          <w:rFonts w:cstheme="minorHAnsi"/>
          <w:sz w:val="24"/>
          <w:szCs w:val="24"/>
          <w:lang w:eastAsia="es-VE"/>
        </w:rPr>
      </w:pPr>
      <w:r w:rsidRPr="002F75ED">
        <w:rPr>
          <w:rFonts w:cstheme="minorHAnsi"/>
          <w:sz w:val="24"/>
          <w:szCs w:val="24"/>
          <w:lang w:eastAsia="es-VE"/>
        </w:rPr>
        <w:t>Procura</w:t>
      </w:r>
      <w:r w:rsidR="00FF2CA2">
        <w:rPr>
          <w:rFonts w:cstheme="minorHAnsi"/>
          <w:sz w:val="24"/>
          <w:szCs w:val="24"/>
          <w:lang w:eastAsia="es-VE"/>
        </w:rPr>
        <w:t xml:space="preserve">r no hacer exposiciones largas e </w:t>
      </w:r>
      <w:r w:rsidRPr="002F75ED">
        <w:rPr>
          <w:rFonts w:cstheme="minorHAnsi"/>
          <w:sz w:val="24"/>
          <w:szCs w:val="24"/>
          <w:lang w:eastAsia="es-VE"/>
        </w:rPr>
        <w:t>interrumpir a sus compañeros.</w:t>
      </w:r>
    </w:p>
    <w:p w:rsidR="002F75ED" w:rsidRPr="002F75ED" w:rsidRDefault="002F75ED" w:rsidP="002F75ED">
      <w:pPr>
        <w:numPr>
          <w:ilvl w:val="0"/>
          <w:numId w:val="4"/>
        </w:numPr>
        <w:spacing w:before="100" w:beforeAutospacing="1" w:after="240" w:line="240" w:lineRule="auto"/>
        <w:ind w:left="426" w:hanging="426"/>
        <w:jc w:val="both"/>
        <w:rPr>
          <w:rFonts w:cstheme="minorHAnsi"/>
          <w:sz w:val="24"/>
          <w:szCs w:val="24"/>
          <w:lang w:eastAsia="es-VE"/>
        </w:rPr>
      </w:pPr>
      <w:r w:rsidRPr="002F75ED">
        <w:rPr>
          <w:rFonts w:cstheme="minorHAnsi"/>
          <w:sz w:val="24"/>
          <w:szCs w:val="24"/>
          <w:lang w:eastAsia="es-VE"/>
        </w:rPr>
        <w:t>Ser claro/a y directo/a en todas tus intervenciones.</w:t>
      </w:r>
    </w:p>
    <w:p w:rsidR="002F75ED" w:rsidRPr="002F75ED" w:rsidRDefault="002F75ED" w:rsidP="002F75ED">
      <w:pPr>
        <w:numPr>
          <w:ilvl w:val="0"/>
          <w:numId w:val="4"/>
        </w:numPr>
        <w:spacing w:before="100" w:beforeAutospacing="1" w:after="240" w:line="240" w:lineRule="auto"/>
        <w:ind w:left="426" w:hanging="426"/>
        <w:jc w:val="both"/>
        <w:rPr>
          <w:rFonts w:cstheme="minorHAnsi"/>
          <w:sz w:val="24"/>
          <w:szCs w:val="24"/>
          <w:lang w:eastAsia="es-VE"/>
        </w:rPr>
      </w:pPr>
      <w:r w:rsidRPr="002F75ED">
        <w:rPr>
          <w:rFonts w:cstheme="minorHAnsi"/>
          <w:sz w:val="24"/>
          <w:szCs w:val="24"/>
          <w:lang w:eastAsia="es-VE"/>
        </w:rPr>
        <w:t xml:space="preserve">Al comienzo del debate, cada una/uno/tendrá un tiempo, no mayor de 10 minutos, para poner por escrito o poner en claro opiniones, teniendo como </w:t>
      </w:r>
      <w:r w:rsidR="00FF2CA2" w:rsidRPr="002F75ED">
        <w:rPr>
          <w:rFonts w:cstheme="minorHAnsi"/>
          <w:sz w:val="24"/>
          <w:szCs w:val="24"/>
          <w:lang w:eastAsia="es-VE"/>
        </w:rPr>
        <w:t>guion</w:t>
      </w:r>
      <w:r w:rsidRPr="002F75ED">
        <w:rPr>
          <w:rFonts w:cstheme="minorHAnsi"/>
          <w:sz w:val="24"/>
          <w:szCs w:val="24"/>
          <w:lang w:eastAsia="es-VE"/>
        </w:rPr>
        <w:t xml:space="preserve"> las posibles preguntas. En este momento si es posible, aclara cualquier duda con el profesor.</w:t>
      </w:r>
    </w:p>
    <w:p w:rsidR="00250BDD" w:rsidRDefault="00250BDD" w:rsidP="00C4246B">
      <w:pPr>
        <w:autoSpaceDE w:val="0"/>
        <w:autoSpaceDN w:val="0"/>
        <w:adjustRightInd w:val="0"/>
        <w:spacing w:after="0" w:line="240" w:lineRule="auto"/>
        <w:jc w:val="both"/>
        <w:rPr>
          <w:rFonts w:cstheme="minorHAnsi"/>
          <w:b/>
          <w:sz w:val="24"/>
          <w:szCs w:val="24"/>
        </w:rPr>
      </w:pPr>
      <w:r w:rsidRPr="002F75ED">
        <w:rPr>
          <w:rFonts w:cstheme="minorHAnsi"/>
          <w:sz w:val="24"/>
          <w:szCs w:val="24"/>
        </w:rPr>
        <w:t xml:space="preserve">              </w:t>
      </w:r>
      <w:r w:rsidRPr="00FF2CA2">
        <w:rPr>
          <w:rFonts w:cstheme="minorHAnsi"/>
          <w:b/>
          <w:sz w:val="24"/>
          <w:szCs w:val="24"/>
        </w:rPr>
        <w:t>b. Referentes teóricos previos y/o descubiertos en el proceso o en la sistematización.</w:t>
      </w:r>
    </w:p>
    <w:p w:rsidR="00FF2CA2" w:rsidRDefault="00FF2CA2" w:rsidP="00C4246B">
      <w:pPr>
        <w:autoSpaceDE w:val="0"/>
        <w:autoSpaceDN w:val="0"/>
        <w:adjustRightInd w:val="0"/>
        <w:spacing w:after="0" w:line="240" w:lineRule="auto"/>
        <w:jc w:val="both"/>
        <w:rPr>
          <w:rFonts w:cstheme="minorHAnsi"/>
          <w:sz w:val="24"/>
          <w:szCs w:val="24"/>
        </w:rPr>
      </w:pPr>
      <w:r>
        <w:rPr>
          <w:rFonts w:cstheme="minorHAnsi"/>
          <w:sz w:val="24"/>
          <w:szCs w:val="24"/>
        </w:rPr>
        <w:t>Se utiliza una guía de estudio que trata, a manera general, la intención de esta primera actividad propuesta. Luego, el profesor puede suministrar algún dato, página web o libro, en caso de que el equipo se muestre interesado y proactivo.</w:t>
      </w:r>
    </w:p>
    <w:p w:rsidR="00BF0C66" w:rsidRDefault="00BF0C66" w:rsidP="00C4246B">
      <w:pPr>
        <w:autoSpaceDE w:val="0"/>
        <w:autoSpaceDN w:val="0"/>
        <w:adjustRightInd w:val="0"/>
        <w:spacing w:after="0" w:line="240" w:lineRule="auto"/>
        <w:jc w:val="both"/>
        <w:rPr>
          <w:rFonts w:cstheme="minorHAnsi"/>
          <w:sz w:val="24"/>
          <w:szCs w:val="24"/>
        </w:rPr>
      </w:pPr>
    </w:p>
    <w:p w:rsidR="00026197" w:rsidRPr="00FF2CA2" w:rsidRDefault="00026197" w:rsidP="00C4246B">
      <w:pPr>
        <w:autoSpaceDE w:val="0"/>
        <w:autoSpaceDN w:val="0"/>
        <w:adjustRightInd w:val="0"/>
        <w:spacing w:after="0" w:line="240" w:lineRule="auto"/>
        <w:jc w:val="both"/>
        <w:rPr>
          <w:rFonts w:cstheme="minorHAnsi"/>
          <w:sz w:val="24"/>
          <w:szCs w:val="24"/>
        </w:rPr>
      </w:pPr>
    </w:p>
    <w:p w:rsidR="00250BDD" w:rsidRDefault="00250BDD" w:rsidP="00C4246B">
      <w:pPr>
        <w:autoSpaceDE w:val="0"/>
        <w:autoSpaceDN w:val="0"/>
        <w:adjustRightInd w:val="0"/>
        <w:spacing w:after="0" w:line="240" w:lineRule="auto"/>
        <w:jc w:val="both"/>
        <w:rPr>
          <w:rFonts w:cstheme="minorHAnsi"/>
          <w:b/>
          <w:sz w:val="24"/>
          <w:szCs w:val="24"/>
        </w:rPr>
      </w:pPr>
      <w:r w:rsidRPr="00FF2CA2">
        <w:rPr>
          <w:rFonts w:cstheme="minorHAnsi"/>
          <w:b/>
          <w:sz w:val="24"/>
          <w:szCs w:val="24"/>
        </w:rPr>
        <w:lastRenderedPageBreak/>
        <w:t xml:space="preserve">              </w:t>
      </w:r>
      <w:r w:rsidR="00FF2CA2" w:rsidRPr="00FF2CA2">
        <w:rPr>
          <w:rFonts w:cstheme="minorHAnsi"/>
          <w:b/>
          <w:sz w:val="24"/>
          <w:szCs w:val="24"/>
        </w:rPr>
        <w:t>c</w:t>
      </w:r>
      <w:r w:rsidRPr="00FF2CA2">
        <w:rPr>
          <w:rFonts w:cstheme="minorHAnsi"/>
          <w:b/>
          <w:sz w:val="24"/>
          <w:szCs w:val="24"/>
        </w:rPr>
        <w:t>. Personas que intervinieron en el proceso.</w:t>
      </w:r>
    </w:p>
    <w:p w:rsidR="00FF2CA2" w:rsidRDefault="00FF2CA2" w:rsidP="00C4246B">
      <w:pPr>
        <w:autoSpaceDE w:val="0"/>
        <w:autoSpaceDN w:val="0"/>
        <w:adjustRightInd w:val="0"/>
        <w:spacing w:after="0" w:line="240" w:lineRule="auto"/>
        <w:jc w:val="both"/>
        <w:rPr>
          <w:rFonts w:cstheme="minorHAnsi"/>
          <w:sz w:val="24"/>
          <w:szCs w:val="24"/>
        </w:rPr>
      </w:pPr>
      <w:r>
        <w:rPr>
          <w:rFonts w:cstheme="minorHAnsi"/>
          <w:sz w:val="24"/>
          <w:szCs w:val="24"/>
        </w:rPr>
        <w:t>Interviene el profesor de pastoral y los alumnos de 3er año.</w:t>
      </w:r>
    </w:p>
    <w:p w:rsidR="00BF0C66" w:rsidRPr="00FF2CA2" w:rsidRDefault="00BF0C66" w:rsidP="00C4246B">
      <w:pPr>
        <w:autoSpaceDE w:val="0"/>
        <w:autoSpaceDN w:val="0"/>
        <w:adjustRightInd w:val="0"/>
        <w:spacing w:after="0" w:line="240" w:lineRule="auto"/>
        <w:jc w:val="both"/>
        <w:rPr>
          <w:rFonts w:cstheme="minorHAnsi"/>
          <w:sz w:val="24"/>
          <w:szCs w:val="24"/>
        </w:rPr>
      </w:pPr>
    </w:p>
    <w:p w:rsidR="00250BDD" w:rsidRDefault="00FF2CA2" w:rsidP="00C4246B">
      <w:pPr>
        <w:autoSpaceDE w:val="0"/>
        <w:autoSpaceDN w:val="0"/>
        <w:adjustRightInd w:val="0"/>
        <w:spacing w:after="0" w:line="240" w:lineRule="auto"/>
        <w:jc w:val="both"/>
        <w:rPr>
          <w:rFonts w:cstheme="minorHAnsi"/>
          <w:b/>
          <w:sz w:val="24"/>
          <w:szCs w:val="24"/>
        </w:rPr>
      </w:pPr>
      <w:r>
        <w:rPr>
          <w:rFonts w:cstheme="minorHAnsi"/>
          <w:b/>
          <w:sz w:val="24"/>
          <w:szCs w:val="24"/>
        </w:rPr>
        <w:t xml:space="preserve">              d</w:t>
      </w:r>
      <w:r w:rsidR="00250BDD" w:rsidRPr="00FF2CA2">
        <w:rPr>
          <w:rFonts w:cstheme="minorHAnsi"/>
          <w:b/>
          <w:sz w:val="24"/>
          <w:szCs w:val="24"/>
        </w:rPr>
        <w:t>. Materiales y productos elaborados.</w:t>
      </w:r>
    </w:p>
    <w:p w:rsidR="00FF2CA2" w:rsidRDefault="00FF2CA2" w:rsidP="00C4246B">
      <w:pPr>
        <w:autoSpaceDE w:val="0"/>
        <w:autoSpaceDN w:val="0"/>
        <w:adjustRightInd w:val="0"/>
        <w:spacing w:after="0" w:line="240" w:lineRule="auto"/>
        <w:jc w:val="both"/>
        <w:rPr>
          <w:rFonts w:cstheme="minorHAnsi"/>
          <w:sz w:val="24"/>
          <w:szCs w:val="24"/>
        </w:rPr>
      </w:pPr>
      <w:r>
        <w:rPr>
          <w:rFonts w:cstheme="minorHAnsi"/>
          <w:sz w:val="24"/>
          <w:szCs w:val="24"/>
        </w:rPr>
        <w:t>Guía de estudio sobre los mitos de Jesús. Lista de posibles fuentes de estudio.</w:t>
      </w:r>
    </w:p>
    <w:p w:rsidR="00BF0C66" w:rsidRPr="00FF2CA2" w:rsidRDefault="00BF0C66" w:rsidP="00C4246B">
      <w:pPr>
        <w:autoSpaceDE w:val="0"/>
        <w:autoSpaceDN w:val="0"/>
        <w:adjustRightInd w:val="0"/>
        <w:spacing w:after="0" w:line="240" w:lineRule="auto"/>
        <w:jc w:val="both"/>
        <w:rPr>
          <w:rFonts w:cstheme="minorHAnsi"/>
          <w:sz w:val="24"/>
          <w:szCs w:val="24"/>
        </w:rPr>
      </w:pPr>
    </w:p>
    <w:p w:rsidR="00250BDD" w:rsidRDefault="00FF2CA2" w:rsidP="00C4246B">
      <w:pPr>
        <w:autoSpaceDE w:val="0"/>
        <w:autoSpaceDN w:val="0"/>
        <w:adjustRightInd w:val="0"/>
        <w:spacing w:after="0" w:line="240" w:lineRule="auto"/>
        <w:jc w:val="both"/>
        <w:rPr>
          <w:rFonts w:cstheme="minorHAnsi"/>
          <w:b/>
          <w:sz w:val="24"/>
          <w:szCs w:val="24"/>
        </w:rPr>
      </w:pPr>
      <w:r>
        <w:rPr>
          <w:rFonts w:cstheme="minorHAnsi"/>
          <w:b/>
          <w:sz w:val="24"/>
          <w:szCs w:val="24"/>
        </w:rPr>
        <w:t xml:space="preserve">              e</w:t>
      </w:r>
      <w:r w:rsidR="00250BDD" w:rsidRPr="00FF2CA2">
        <w:rPr>
          <w:rFonts w:cstheme="minorHAnsi"/>
          <w:b/>
          <w:sz w:val="24"/>
          <w:szCs w:val="24"/>
        </w:rPr>
        <w:t>. Recursos (materiales, económicos…) utilizados.</w:t>
      </w:r>
    </w:p>
    <w:p w:rsidR="00FF2CA2" w:rsidRDefault="00FF2CA2" w:rsidP="00C4246B">
      <w:pPr>
        <w:autoSpaceDE w:val="0"/>
        <w:autoSpaceDN w:val="0"/>
        <w:adjustRightInd w:val="0"/>
        <w:spacing w:after="0" w:line="240" w:lineRule="auto"/>
        <w:jc w:val="both"/>
        <w:rPr>
          <w:rFonts w:cstheme="minorHAnsi"/>
          <w:sz w:val="24"/>
          <w:szCs w:val="24"/>
        </w:rPr>
      </w:pPr>
      <w:r>
        <w:rPr>
          <w:rFonts w:cstheme="minorHAnsi"/>
          <w:sz w:val="24"/>
          <w:szCs w:val="24"/>
        </w:rPr>
        <w:t xml:space="preserve">Video </w:t>
      </w:r>
      <w:proofErr w:type="spellStart"/>
      <w:r>
        <w:rPr>
          <w:rFonts w:cstheme="minorHAnsi"/>
          <w:sz w:val="24"/>
          <w:szCs w:val="24"/>
        </w:rPr>
        <w:t>beam</w:t>
      </w:r>
      <w:proofErr w:type="spellEnd"/>
      <w:r>
        <w:rPr>
          <w:rFonts w:cstheme="minorHAnsi"/>
          <w:sz w:val="24"/>
          <w:szCs w:val="24"/>
        </w:rPr>
        <w:t>. Audio.</w:t>
      </w:r>
    </w:p>
    <w:p w:rsidR="00BF0C66" w:rsidRDefault="00BF0C66" w:rsidP="00C4246B">
      <w:pPr>
        <w:autoSpaceDE w:val="0"/>
        <w:autoSpaceDN w:val="0"/>
        <w:adjustRightInd w:val="0"/>
        <w:spacing w:after="0" w:line="240" w:lineRule="auto"/>
        <w:jc w:val="both"/>
        <w:rPr>
          <w:rFonts w:cstheme="minorHAnsi"/>
          <w:sz w:val="24"/>
          <w:szCs w:val="24"/>
        </w:rPr>
      </w:pPr>
    </w:p>
    <w:p w:rsidR="00250BDD" w:rsidRDefault="00250BDD" w:rsidP="00C4246B">
      <w:pPr>
        <w:autoSpaceDE w:val="0"/>
        <w:autoSpaceDN w:val="0"/>
        <w:adjustRightInd w:val="0"/>
        <w:spacing w:after="0" w:line="240" w:lineRule="auto"/>
        <w:jc w:val="both"/>
        <w:rPr>
          <w:rFonts w:cstheme="minorHAnsi"/>
          <w:b/>
          <w:sz w:val="24"/>
          <w:szCs w:val="24"/>
        </w:rPr>
      </w:pPr>
      <w:r w:rsidRPr="00121358">
        <w:rPr>
          <w:rFonts w:cstheme="minorHAnsi"/>
          <w:b/>
          <w:sz w:val="24"/>
          <w:szCs w:val="24"/>
        </w:rPr>
        <w:t>7. Valoración de la experiencia</w:t>
      </w:r>
    </w:p>
    <w:p w:rsidR="00BF0C66" w:rsidRPr="00121358" w:rsidRDefault="00BF0C66" w:rsidP="00C4246B">
      <w:pPr>
        <w:autoSpaceDE w:val="0"/>
        <w:autoSpaceDN w:val="0"/>
        <w:adjustRightInd w:val="0"/>
        <w:spacing w:after="0" w:line="240" w:lineRule="auto"/>
        <w:jc w:val="both"/>
        <w:rPr>
          <w:rFonts w:cstheme="minorHAnsi"/>
          <w:b/>
          <w:sz w:val="24"/>
          <w:szCs w:val="24"/>
        </w:rPr>
      </w:pPr>
    </w:p>
    <w:p w:rsidR="00250BDD" w:rsidRDefault="00250BDD" w:rsidP="00C4246B">
      <w:pPr>
        <w:autoSpaceDE w:val="0"/>
        <w:autoSpaceDN w:val="0"/>
        <w:adjustRightInd w:val="0"/>
        <w:spacing w:after="0" w:line="240" w:lineRule="auto"/>
        <w:jc w:val="both"/>
        <w:rPr>
          <w:rFonts w:cstheme="minorHAnsi"/>
          <w:b/>
          <w:sz w:val="24"/>
          <w:szCs w:val="24"/>
        </w:rPr>
      </w:pPr>
      <w:r w:rsidRPr="00121358">
        <w:rPr>
          <w:rFonts w:cstheme="minorHAnsi"/>
          <w:b/>
          <w:sz w:val="24"/>
          <w:szCs w:val="24"/>
        </w:rPr>
        <w:t xml:space="preserve">             a. Resultados (logros, efectos, impacto…)</w:t>
      </w:r>
    </w:p>
    <w:p w:rsidR="00121358" w:rsidRDefault="00121358" w:rsidP="00C4246B">
      <w:pPr>
        <w:autoSpaceDE w:val="0"/>
        <w:autoSpaceDN w:val="0"/>
        <w:adjustRightInd w:val="0"/>
        <w:spacing w:after="0" w:line="240" w:lineRule="auto"/>
        <w:jc w:val="both"/>
        <w:rPr>
          <w:rFonts w:cstheme="minorHAnsi"/>
          <w:sz w:val="24"/>
          <w:szCs w:val="24"/>
        </w:rPr>
      </w:pPr>
      <w:r>
        <w:rPr>
          <w:rFonts w:cstheme="minorHAnsi"/>
          <w:sz w:val="24"/>
          <w:szCs w:val="24"/>
        </w:rPr>
        <w:t>El principal logro es que los alumnos que se den el espacio para debatir, con argumentos, estos temas tan divulgados, muchas veces, repetidos desde la poca información que se tiene, desde el conocimiento ingenuo o desde la explicación parca que dan las familias y demás amigos o adultos cercanos.</w:t>
      </w:r>
    </w:p>
    <w:p w:rsidR="00BF0C66" w:rsidRPr="00121358" w:rsidRDefault="00BF0C66" w:rsidP="00C4246B">
      <w:pPr>
        <w:autoSpaceDE w:val="0"/>
        <w:autoSpaceDN w:val="0"/>
        <w:adjustRightInd w:val="0"/>
        <w:spacing w:after="0" w:line="240" w:lineRule="auto"/>
        <w:jc w:val="both"/>
        <w:rPr>
          <w:rFonts w:cstheme="minorHAnsi"/>
          <w:sz w:val="24"/>
          <w:szCs w:val="24"/>
        </w:rPr>
      </w:pPr>
    </w:p>
    <w:p w:rsidR="00250BDD" w:rsidRDefault="00250BDD" w:rsidP="00C4246B">
      <w:pPr>
        <w:autoSpaceDE w:val="0"/>
        <w:autoSpaceDN w:val="0"/>
        <w:adjustRightInd w:val="0"/>
        <w:spacing w:after="0" w:line="240" w:lineRule="auto"/>
        <w:jc w:val="both"/>
        <w:rPr>
          <w:rFonts w:cstheme="minorHAnsi"/>
          <w:b/>
          <w:sz w:val="24"/>
          <w:szCs w:val="24"/>
        </w:rPr>
      </w:pPr>
      <w:r w:rsidRPr="00121358">
        <w:rPr>
          <w:rFonts w:cstheme="minorHAnsi"/>
          <w:b/>
          <w:sz w:val="24"/>
          <w:szCs w:val="24"/>
        </w:rPr>
        <w:t xml:space="preserve">             b. Factores y situaciones que facilitaron el proceso y los resultados.</w:t>
      </w:r>
    </w:p>
    <w:p w:rsidR="00121358" w:rsidRDefault="00121358" w:rsidP="00C4246B">
      <w:pPr>
        <w:autoSpaceDE w:val="0"/>
        <w:autoSpaceDN w:val="0"/>
        <w:adjustRightInd w:val="0"/>
        <w:spacing w:after="0" w:line="240" w:lineRule="auto"/>
        <w:jc w:val="both"/>
        <w:rPr>
          <w:rFonts w:cstheme="minorHAnsi"/>
          <w:sz w:val="24"/>
          <w:szCs w:val="24"/>
        </w:rPr>
      </w:pPr>
      <w:r>
        <w:rPr>
          <w:rFonts w:cstheme="minorHAnsi"/>
          <w:sz w:val="24"/>
          <w:szCs w:val="24"/>
        </w:rPr>
        <w:t>El principal factor es la etapa que comienza a vivir el joven de 3er año. Facilitó el hecho de mostrarles videos o presentaciones que pudiese mostrar el sentido de la investigación sobre Jesús y las cosas poco aclaradas dentro de lo que es la persona de Jesús.</w:t>
      </w:r>
    </w:p>
    <w:p w:rsidR="008104EF" w:rsidRDefault="008104EF" w:rsidP="00C4246B">
      <w:pPr>
        <w:autoSpaceDE w:val="0"/>
        <w:autoSpaceDN w:val="0"/>
        <w:adjustRightInd w:val="0"/>
        <w:spacing w:after="0" w:line="240" w:lineRule="auto"/>
        <w:jc w:val="both"/>
        <w:rPr>
          <w:rFonts w:cstheme="minorHAnsi"/>
          <w:sz w:val="24"/>
          <w:szCs w:val="24"/>
        </w:rPr>
      </w:pPr>
    </w:p>
    <w:p w:rsidR="00250BDD" w:rsidRDefault="00250BDD" w:rsidP="00C4246B">
      <w:pPr>
        <w:autoSpaceDE w:val="0"/>
        <w:autoSpaceDN w:val="0"/>
        <w:adjustRightInd w:val="0"/>
        <w:spacing w:after="0" w:line="240" w:lineRule="auto"/>
        <w:jc w:val="both"/>
        <w:rPr>
          <w:rFonts w:cstheme="minorHAnsi"/>
          <w:b/>
          <w:sz w:val="24"/>
          <w:szCs w:val="24"/>
        </w:rPr>
      </w:pPr>
      <w:r w:rsidRPr="00121358">
        <w:rPr>
          <w:rFonts w:cstheme="minorHAnsi"/>
          <w:b/>
          <w:sz w:val="24"/>
          <w:szCs w:val="24"/>
        </w:rPr>
        <w:t xml:space="preserve">             c. Factores y situaciones que afectaron negativamente y cómo se afrontaron.</w:t>
      </w:r>
    </w:p>
    <w:p w:rsidR="00121358" w:rsidRDefault="00121358" w:rsidP="00C4246B">
      <w:pPr>
        <w:autoSpaceDE w:val="0"/>
        <w:autoSpaceDN w:val="0"/>
        <w:adjustRightInd w:val="0"/>
        <w:spacing w:after="0" w:line="240" w:lineRule="auto"/>
        <w:jc w:val="both"/>
        <w:rPr>
          <w:rFonts w:cstheme="minorHAnsi"/>
          <w:sz w:val="24"/>
          <w:szCs w:val="24"/>
        </w:rPr>
      </w:pPr>
      <w:r>
        <w:rPr>
          <w:rFonts w:cstheme="minorHAnsi"/>
          <w:sz w:val="24"/>
          <w:szCs w:val="24"/>
        </w:rPr>
        <w:t>En algunos momentos lo que afecta es la poca disposición del grupo, ha aquí un reto por parte del docente, es decir, cómo hace para que los alumnos deseen y estén dispuestos a profundizar sobre la vida y obra de Jesús.</w:t>
      </w:r>
    </w:p>
    <w:p w:rsidR="00BF0C66" w:rsidRDefault="00BF0C66" w:rsidP="00C4246B">
      <w:pPr>
        <w:autoSpaceDE w:val="0"/>
        <w:autoSpaceDN w:val="0"/>
        <w:adjustRightInd w:val="0"/>
        <w:spacing w:after="0" w:line="240" w:lineRule="auto"/>
        <w:jc w:val="both"/>
        <w:rPr>
          <w:rFonts w:cstheme="minorHAnsi"/>
          <w:sz w:val="24"/>
          <w:szCs w:val="24"/>
        </w:rPr>
      </w:pPr>
    </w:p>
    <w:p w:rsidR="00250BDD" w:rsidRDefault="00250BDD" w:rsidP="00C4246B">
      <w:pPr>
        <w:autoSpaceDE w:val="0"/>
        <w:autoSpaceDN w:val="0"/>
        <w:adjustRightInd w:val="0"/>
        <w:spacing w:after="0" w:line="240" w:lineRule="auto"/>
        <w:jc w:val="both"/>
        <w:rPr>
          <w:rFonts w:cstheme="minorHAnsi"/>
          <w:b/>
          <w:sz w:val="24"/>
          <w:szCs w:val="24"/>
        </w:rPr>
      </w:pPr>
      <w:r w:rsidRPr="008104EF">
        <w:rPr>
          <w:rFonts w:cstheme="minorHAnsi"/>
          <w:b/>
          <w:sz w:val="24"/>
          <w:szCs w:val="24"/>
        </w:rPr>
        <w:t xml:space="preserve">             d. Aportes de la experiencia, lecciones aprendidas.</w:t>
      </w:r>
    </w:p>
    <w:p w:rsidR="008104EF" w:rsidRDefault="008104EF" w:rsidP="00C4246B">
      <w:pPr>
        <w:autoSpaceDE w:val="0"/>
        <w:autoSpaceDN w:val="0"/>
        <w:adjustRightInd w:val="0"/>
        <w:spacing w:after="0" w:line="240" w:lineRule="auto"/>
        <w:jc w:val="both"/>
        <w:rPr>
          <w:rFonts w:cstheme="minorHAnsi"/>
          <w:sz w:val="24"/>
          <w:szCs w:val="24"/>
        </w:rPr>
      </w:pPr>
      <w:r>
        <w:rPr>
          <w:rFonts w:cstheme="minorHAnsi"/>
          <w:sz w:val="24"/>
          <w:szCs w:val="24"/>
        </w:rPr>
        <w:t>Es importante dar razón de la fe cristiana, de la persona de Jesús, lo que representó su mensaje, para luego, cada quien, hacerse la pregunta “¿Qué representa para mí?” Pero, más allá de los argumentos, es clave hacer experiencia y abrir el corazón para que Jesús mueve la vida de cada quien. Si investigan la vida</w:t>
      </w:r>
      <w:r w:rsidR="00BF0C66">
        <w:rPr>
          <w:rFonts w:cstheme="minorHAnsi"/>
          <w:sz w:val="24"/>
          <w:szCs w:val="24"/>
        </w:rPr>
        <w:t xml:space="preserve"> de Jesús y se quedan allí, cubrirán una mera inquietud intelectual, pero si quieren que cale el mensaje en el corazón y en la vida personal, deben elegir caminar, y el camino es todo un reto, es gratificante, pero todo un reto.</w:t>
      </w:r>
    </w:p>
    <w:p w:rsidR="00BF0C66" w:rsidRPr="008104EF" w:rsidRDefault="00BF0C66" w:rsidP="00C4246B">
      <w:pPr>
        <w:autoSpaceDE w:val="0"/>
        <w:autoSpaceDN w:val="0"/>
        <w:adjustRightInd w:val="0"/>
        <w:spacing w:after="0" w:line="240" w:lineRule="auto"/>
        <w:jc w:val="both"/>
        <w:rPr>
          <w:rFonts w:cstheme="minorHAnsi"/>
          <w:sz w:val="24"/>
          <w:szCs w:val="24"/>
        </w:rPr>
      </w:pPr>
    </w:p>
    <w:p w:rsidR="00250BDD" w:rsidRDefault="00250BDD" w:rsidP="00C4246B">
      <w:pPr>
        <w:autoSpaceDE w:val="0"/>
        <w:autoSpaceDN w:val="0"/>
        <w:adjustRightInd w:val="0"/>
        <w:spacing w:after="0" w:line="240" w:lineRule="auto"/>
        <w:jc w:val="both"/>
        <w:rPr>
          <w:rFonts w:cstheme="minorHAnsi"/>
          <w:b/>
          <w:sz w:val="24"/>
          <w:szCs w:val="24"/>
        </w:rPr>
      </w:pPr>
      <w:r w:rsidRPr="00BF0C66">
        <w:rPr>
          <w:rFonts w:cstheme="minorHAnsi"/>
          <w:b/>
          <w:sz w:val="24"/>
          <w:szCs w:val="24"/>
        </w:rPr>
        <w:t xml:space="preserve">             e. Retos pendientes y modificaciones que habría que realizar para mejorar.</w:t>
      </w:r>
    </w:p>
    <w:p w:rsidR="00BF0C66" w:rsidRPr="00121358" w:rsidRDefault="00BF0C66" w:rsidP="00BF0C66">
      <w:pPr>
        <w:autoSpaceDE w:val="0"/>
        <w:autoSpaceDN w:val="0"/>
        <w:adjustRightInd w:val="0"/>
        <w:spacing w:after="0" w:line="240" w:lineRule="auto"/>
        <w:jc w:val="both"/>
        <w:rPr>
          <w:rFonts w:cstheme="minorHAnsi"/>
          <w:sz w:val="24"/>
          <w:szCs w:val="24"/>
        </w:rPr>
      </w:pPr>
      <w:r>
        <w:rPr>
          <w:rFonts w:cstheme="minorHAnsi"/>
          <w:sz w:val="24"/>
          <w:szCs w:val="24"/>
        </w:rPr>
        <w:t>Un aspecto que se debería trabajar, de cara a futuras experiencias, es ver cómo delimitar el alcance de los argumentos, dado que la complejidad de cada uno de los temas, da para extenderse y no concretar con los grupos restantes.</w:t>
      </w:r>
    </w:p>
    <w:p w:rsidR="00BF0C66" w:rsidRDefault="00BF0C66" w:rsidP="00C4246B">
      <w:pPr>
        <w:autoSpaceDE w:val="0"/>
        <w:autoSpaceDN w:val="0"/>
        <w:adjustRightInd w:val="0"/>
        <w:spacing w:after="0" w:line="240" w:lineRule="auto"/>
        <w:jc w:val="both"/>
        <w:rPr>
          <w:rFonts w:cstheme="minorHAnsi"/>
          <w:sz w:val="24"/>
          <w:szCs w:val="24"/>
        </w:rPr>
      </w:pPr>
      <w:r>
        <w:rPr>
          <w:rFonts w:cstheme="minorHAnsi"/>
          <w:sz w:val="24"/>
          <w:szCs w:val="24"/>
        </w:rPr>
        <w:t>Hacer más seguimiento en lo que investigan, para así procurar que la mayoría no se quede en lo superficial de lo anecdótico.</w:t>
      </w:r>
    </w:p>
    <w:p w:rsidR="00BF0C66" w:rsidRDefault="00BF0C66" w:rsidP="00C4246B">
      <w:pPr>
        <w:autoSpaceDE w:val="0"/>
        <w:autoSpaceDN w:val="0"/>
        <w:adjustRightInd w:val="0"/>
        <w:spacing w:after="0" w:line="240" w:lineRule="auto"/>
        <w:jc w:val="both"/>
        <w:rPr>
          <w:rFonts w:cstheme="minorHAnsi"/>
          <w:sz w:val="24"/>
          <w:szCs w:val="24"/>
        </w:rPr>
      </w:pPr>
    </w:p>
    <w:p w:rsidR="00026197" w:rsidRPr="00BF0C66" w:rsidRDefault="00026197" w:rsidP="00C4246B">
      <w:pPr>
        <w:autoSpaceDE w:val="0"/>
        <w:autoSpaceDN w:val="0"/>
        <w:adjustRightInd w:val="0"/>
        <w:spacing w:after="0" w:line="240" w:lineRule="auto"/>
        <w:jc w:val="both"/>
        <w:rPr>
          <w:rFonts w:cstheme="minorHAnsi"/>
          <w:sz w:val="24"/>
          <w:szCs w:val="24"/>
        </w:rPr>
      </w:pPr>
    </w:p>
    <w:p w:rsidR="00250BDD" w:rsidRPr="00BF0C66" w:rsidRDefault="00250BDD" w:rsidP="00C4246B">
      <w:pPr>
        <w:autoSpaceDE w:val="0"/>
        <w:autoSpaceDN w:val="0"/>
        <w:adjustRightInd w:val="0"/>
        <w:spacing w:after="0" w:line="240" w:lineRule="auto"/>
        <w:jc w:val="both"/>
        <w:rPr>
          <w:rFonts w:cstheme="minorHAnsi"/>
          <w:b/>
          <w:sz w:val="24"/>
          <w:szCs w:val="24"/>
        </w:rPr>
      </w:pPr>
      <w:r w:rsidRPr="00BF0C66">
        <w:rPr>
          <w:rFonts w:cstheme="minorHAnsi"/>
          <w:b/>
          <w:sz w:val="24"/>
          <w:szCs w:val="24"/>
        </w:rPr>
        <w:lastRenderedPageBreak/>
        <w:t xml:space="preserve">            f. Posibilidad y condiciones para repetirla o para replicarla en otros centros educativos </w:t>
      </w:r>
      <w:r w:rsidR="00BF0C66" w:rsidRPr="00BF0C66">
        <w:rPr>
          <w:rFonts w:cstheme="minorHAnsi"/>
          <w:b/>
          <w:sz w:val="24"/>
          <w:szCs w:val="24"/>
        </w:rPr>
        <w:t>y contextos</w:t>
      </w:r>
      <w:r w:rsidRPr="00BF0C66">
        <w:rPr>
          <w:rFonts w:cstheme="minorHAnsi"/>
          <w:b/>
          <w:sz w:val="24"/>
          <w:szCs w:val="24"/>
        </w:rPr>
        <w:t>.</w:t>
      </w:r>
    </w:p>
    <w:p w:rsidR="00BF0C66" w:rsidRDefault="00BF0C66" w:rsidP="00C4246B">
      <w:pPr>
        <w:autoSpaceDE w:val="0"/>
        <w:autoSpaceDN w:val="0"/>
        <w:adjustRightInd w:val="0"/>
        <w:spacing w:after="0" w:line="240" w:lineRule="auto"/>
        <w:jc w:val="both"/>
        <w:rPr>
          <w:rFonts w:cstheme="minorHAnsi"/>
          <w:sz w:val="24"/>
          <w:szCs w:val="24"/>
        </w:rPr>
      </w:pPr>
      <w:r>
        <w:rPr>
          <w:rFonts w:cstheme="minorHAnsi"/>
          <w:sz w:val="24"/>
          <w:szCs w:val="24"/>
        </w:rPr>
        <w:t>La actividad es propicia para otros centros, incluso, centros donde la pastoral no sea eje transversal. En los que se pueden elegir temas de cultura general, de historia, geografía, etc.</w:t>
      </w:r>
    </w:p>
    <w:p w:rsidR="00BF0C66" w:rsidRPr="002F75ED" w:rsidRDefault="00BF0C66" w:rsidP="00C4246B">
      <w:pPr>
        <w:autoSpaceDE w:val="0"/>
        <w:autoSpaceDN w:val="0"/>
        <w:adjustRightInd w:val="0"/>
        <w:spacing w:after="0" w:line="240" w:lineRule="auto"/>
        <w:jc w:val="both"/>
        <w:rPr>
          <w:rFonts w:cstheme="minorHAnsi"/>
          <w:sz w:val="24"/>
          <w:szCs w:val="24"/>
        </w:rPr>
      </w:pPr>
    </w:p>
    <w:p w:rsidR="00DD00E9" w:rsidRDefault="00BF0C66" w:rsidP="00BF0C66">
      <w:pPr>
        <w:pStyle w:val="Prrafodelista"/>
        <w:numPr>
          <w:ilvl w:val="0"/>
          <w:numId w:val="1"/>
        </w:numPr>
        <w:autoSpaceDE w:val="0"/>
        <w:autoSpaceDN w:val="0"/>
        <w:adjustRightInd w:val="0"/>
        <w:spacing w:after="0" w:line="240" w:lineRule="auto"/>
        <w:rPr>
          <w:rFonts w:cstheme="minorHAnsi"/>
          <w:b/>
          <w:bCs/>
          <w:sz w:val="24"/>
          <w:szCs w:val="24"/>
        </w:rPr>
      </w:pPr>
      <w:r w:rsidRPr="00BF0C66">
        <w:rPr>
          <w:rFonts w:cstheme="minorHAnsi"/>
          <w:b/>
          <w:bCs/>
          <w:sz w:val="24"/>
          <w:szCs w:val="24"/>
        </w:rPr>
        <w:t xml:space="preserve"> </w:t>
      </w:r>
      <w:r>
        <w:rPr>
          <w:rFonts w:cstheme="minorHAnsi"/>
          <w:b/>
          <w:bCs/>
          <w:sz w:val="24"/>
          <w:szCs w:val="24"/>
        </w:rPr>
        <w:t>Anexos:</w:t>
      </w:r>
    </w:p>
    <w:p w:rsidR="00BF0C66" w:rsidRDefault="00BF0C66" w:rsidP="00BF0C66">
      <w:pPr>
        <w:autoSpaceDE w:val="0"/>
        <w:autoSpaceDN w:val="0"/>
        <w:adjustRightInd w:val="0"/>
        <w:spacing w:after="0" w:line="240" w:lineRule="auto"/>
        <w:rPr>
          <w:rFonts w:cstheme="minorHAnsi"/>
          <w:b/>
          <w:bCs/>
          <w:sz w:val="24"/>
          <w:szCs w:val="24"/>
        </w:rPr>
      </w:pPr>
    </w:p>
    <w:tbl>
      <w:tblPr>
        <w:tblStyle w:val="Tablaconcuadrcula"/>
        <w:tblW w:w="0" w:type="auto"/>
        <w:jc w:val="center"/>
        <w:tblLook w:val="04A0" w:firstRow="1" w:lastRow="0" w:firstColumn="1" w:lastColumn="0" w:noHBand="0" w:noVBand="1"/>
      </w:tblPr>
      <w:tblGrid>
        <w:gridCol w:w="2689"/>
        <w:gridCol w:w="3827"/>
        <w:gridCol w:w="2312"/>
      </w:tblGrid>
      <w:tr w:rsidR="00BF0C66" w:rsidTr="00DF78A2">
        <w:trPr>
          <w:jc w:val="center"/>
        </w:trPr>
        <w:tc>
          <w:tcPr>
            <w:tcW w:w="2689" w:type="dxa"/>
          </w:tcPr>
          <w:p w:rsidR="00B6218D" w:rsidRPr="001607BB" w:rsidRDefault="00026197" w:rsidP="00B6218D">
            <w:pPr>
              <w:autoSpaceDE w:val="0"/>
              <w:autoSpaceDN w:val="0"/>
              <w:adjustRightInd w:val="0"/>
              <w:jc w:val="center"/>
              <w:rPr>
                <w:rFonts w:cstheme="minorHAnsi"/>
                <w:b/>
                <w:bCs/>
              </w:rPr>
            </w:pPr>
            <w:r>
              <w:rPr>
                <w:rFonts w:cstheme="minorHAnsi"/>
                <w:b/>
                <w:bCs/>
              </w:rPr>
              <w:t>GRUPOS A DEBATIR</w:t>
            </w:r>
          </w:p>
        </w:tc>
        <w:tc>
          <w:tcPr>
            <w:tcW w:w="3827" w:type="dxa"/>
          </w:tcPr>
          <w:p w:rsidR="00DF78A2" w:rsidRPr="001607BB" w:rsidRDefault="00026197" w:rsidP="00DF78A2">
            <w:pPr>
              <w:shd w:val="clear" w:color="auto" w:fill="FFFFFF"/>
              <w:spacing w:before="15" w:line="312" w:lineRule="auto"/>
              <w:jc w:val="center"/>
              <w:outlineLvl w:val="0"/>
              <w:rPr>
                <w:rFonts w:eastAsia="Times New Roman" w:cstheme="minorHAnsi"/>
                <w:b/>
                <w:bCs/>
                <w:iCs/>
                <w:kern w:val="36"/>
                <w:lang w:eastAsia="es-VE"/>
              </w:rPr>
            </w:pPr>
            <w:r>
              <w:rPr>
                <w:rFonts w:eastAsia="Times New Roman" w:cstheme="minorHAnsi"/>
                <w:b/>
                <w:bCs/>
                <w:iCs/>
                <w:kern w:val="36"/>
                <w:lang w:eastAsia="es-VE"/>
              </w:rPr>
              <w:t>TÓPICOS</w:t>
            </w:r>
          </w:p>
        </w:tc>
        <w:tc>
          <w:tcPr>
            <w:tcW w:w="2312" w:type="dxa"/>
          </w:tcPr>
          <w:p w:rsidR="00B6218D" w:rsidRPr="001607BB" w:rsidRDefault="00026197" w:rsidP="00B6218D">
            <w:pPr>
              <w:autoSpaceDE w:val="0"/>
              <w:autoSpaceDN w:val="0"/>
              <w:adjustRightInd w:val="0"/>
              <w:jc w:val="center"/>
              <w:rPr>
                <w:rFonts w:cstheme="minorHAnsi"/>
                <w:b/>
                <w:bCs/>
              </w:rPr>
            </w:pPr>
            <w:r>
              <w:rPr>
                <w:rFonts w:cstheme="minorHAnsi"/>
                <w:b/>
                <w:bCs/>
              </w:rPr>
              <w:t>FECHAS</w:t>
            </w:r>
          </w:p>
        </w:tc>
      </w:tr>
      <w:tr w:rsidR="00026197" w:rsidTr="00DF78A2">
        <w:trPr>
          <w:jc w:val="center"/>
        </w:trPr>
        <w:tc>
          <w:tcPr>
            <w:tcW w:w="2689" w:type="dxa"/>
          </w:tcPr>
          <w:p w:rsidR="00026197" w:rsidRDefault="00026197" w:rsidP="00026197">
            <w:pPr>
              <w:autoSpaceDE w:val="0"/>
              <w:autoSpaceDN w:val="0"/>
              <w:adjustRightInd w:val="0"/>
              <w:jc w:val="center"/>
              <w:rPr>
                <w:rFonts w:cstheme="minorHAnsi"/>
                <w:b/>
                <w:bCs/>
              </w:rPr>
            </w:pPr>
            <w:r>
              <w:rPr>
                <w:rFonts w:cstheme="minorHAnsi"/>
                <w:b/>
                <w:bCs/>
              </w:rPr>
              <w:t>Grupo 1</w:t>
            </w:r>
          </w:p>
          <w:p w:rsidR="00026197" w:rsidRDefault="00026197" w:rsidP="00026197">
            <w:pPr>
              <w:autoSpaceDE w:val="0"/>
              <w:autoSpaceDN w:val="0"/>
              <w:adjustRightInd w:val="0"/>
              <w:jc w:val="center"/>
              <w:rPr>
                <w:rFonts w:cstheme="minorHAnsi"/>
                <w:b/>
                <w:bCs/>
              </w:rPr>
            </w:pPr>
            <w:r>
              <w:rPr>
                <w:rFonts w:cstheme="minorHAnsi"/>
                <w:b/>
                <w:bCs/>
              </w:rPr>
              <w:t>Vs</w:t>
            </w:r>
          </w:p>
          <w:p w:rsidR="00026197" w:rsidRPr="001607BB" w:rsidRDefault="00026197" w:rsidP="00026197">
            <w:pPr>
              <w:autoSpaceDE w:val="0"/>
              <w:autoSpaceDN w:val="0"/>
              <w:adjustRightInd w:val="0"/>
              <w:jc w:val="center"/>
              <w:rPr>
                <w:rFonts w:cstheme="minorHAnsi"/>
                <w:b/>
                <w:bCs/>
              </w:rPr>
            </w:pPr>
            <w:r>
              <w:rPr>
                <w:rFonts w:cstheme="minorHAnsi"/>
                <w:b/>
                <w:bCs/>
              </w:rPr>
              <w:t>Grupo 3</w:t>
            </w:r>
          </w:p>
        </w:tc>
        <w:tc>
          <w:tcPr>
            <w:tcW w:w="3827" w:type="dxa"/>
          </w:tcPr>
          <w:p w:rsidR="00026197" w:rsidRPr="001607BB" w:rsidRDefault="00026197" w:rsidP="00026197">
            <w:pPr>
              <w:shd w:val="clear" w:color="auto" w:fill="FFFFFF"/>
              <w:spacing w:before="15" w:line="312" w:lineRule="auto"/>
              <w:jc w:val="center"/>
              <w:outlineLvl w:val="0"/>
              <w:rPr>
                <w:rFonts w:cstheme="minorHAnsi"/>
                <w:b/>
              </w:rPr>
            </w:pPr>
            <w:r w:rsidRPr="001607BB">
              <w:rPr>
                <w:rFonts w:cstheme="minorHAnsi"/>
                <w:b/>
              </w:rPr>
              <w:t>Sobre la naturaleza de Jesús</w:t>
            </w:r>
          </w:p>
          <w:p w:rsidR="00026197" w:rsidRPr="001607BB" w:rsidRDefault="00026197" w:rsidP="00026197">
            <w:pPr>
              <w:shd w:val="clear" w:color="auto" w:fill="FFFFFF"/>
              <w:spacing w:before="15" w:line="312" w:lineRule="auto"/>
              <w:jc w:val="center"/>
              <w:outlineLvl w:val="0"/>
              <w:rPr>
                <w:rFonts w:cstheme="minorHAnsi"/>
              </w:rPr>
            </w:pPr>
            <w:r w:rsidRPr="001607BB">
              <w:rPr>
                <w:rFonts w:cstheme="minorHAnsi"/>
              </w:rPr>
              <w:t>Es Jesús Dios</w:t>
            </w:r>
          </w:p>
          <w:p w:rsidR="00026197" w:rsidRPr="001607BB" w:rsidRDefault="00026197" w:rsidP="00026197">
            <w:pPr>
              <w:shd w:val="clear" w:color="auto" w:fill="FFFFFF"/>
              <w:spacing w:before="15" w:line="312" w:lineRule="auto"/>
              <w:jc w:val="center"/>
              <w:outlineLvl w:val="0"/>
              <w:rPr>
                <w:rFonts w:eastAsia="Times New Roman" w:cstheme="minorHAnsi"/>
                <w:b/>
                <w:bCs/>
                <w:iCs/>
                <w:kern w:val="36"/>
                <w:lang w:eastAsia="es-VE"/>
              </w:rPr>
            </w:pPr>
            <w:r w:rsidRPr="001607BB">
              <w:rPr>
                <w:rFonts w:cstheme="minorHAnsi"/>
              </w:rPr>
              <w:t>Jesús No es Dios</w:t>
            </w:r>
            <w:hyperlink r:id="rId8" w:history="1"/>
          </w:p>
        </w:tc>
        <w:tc>
          <w:tcPr>
            <w:tcW w:w="2312" w:type="dxa"/>
          </w:tcPr>
          <w:p w:rsidR="00026197" w:rsidRPr="001607BB" w:rsidRDefault="00026197" w:rsidP="00026197">
            <w:pPr>
              <w:autoSpaceDE w:val="0"/>
              <w:autoSpaceDN w:val="0"/>
              <w:adjustRightInd w:val="0"/>
              <w:jc w:val="center"/>
              <w:rPr>
                <w:rFonts w:cstheme="minorHAnsi"/>
                <w:b/>
                <w:bCs/>
              </w:rPr>
            </w:pPr>
          </w:p>
        </w:tc>
      </w:tr>
      <w:tr w:rsidR="00BF0C66" w:rsidTr="00DF78A2">
        <w:trPr>
          <w:jc w:val="center"/>
        </w:trPr>
        <w:tc>
          <w:tcPr>
            <w:tcW w:w="2689" w:type="dxa"/>
          </w:tcPr>
          <w:p w:rsidR="00026197" w:rsidRDefault="00026197" w:rsidP="00026197">
            <w:pPr>
              <w:autoSpaceDE w:val="0"/>
              <w:autoSpaceDN w:val="0"/>
              <w:adjustRightInd w:val="0"/>
              <w:jc w:val="center"/>
              <w:rPr>
                <w:rFonts w:cstheme="minorHAnsi"/>
                <w:b/>
                <w:bCs/>
              </w:rPr>
            </w:pPr>
            <w:r>
              <w:rPr>
                <w:rFonts w:cstheme="minorHAnsi"/>
                <w:b/>
                <w:bCs/>
              </w:rPr>
              <w:t>Grupo 2</w:t>
            </w:r>
          </w:p>
          <w:p w:rsidR="00026197" w:rsidRDefault="00026197" w:rsidP="00026197">
            <w:pPr>
              <w:autoSpaceDE w:val="0"/>
              <w:autoSpaceDN w:val="0"/>
              <w:adjustRightInd w:val="0"/>
              <w:jc w:val="center"/>
              <w:rPr>
                <w:rFonts w:cstheme="minorHAnsi"/>
                <w:b/>
                <w:bCs/>
              </w:rPr>
            </w:pPr>
            <w:r>
              <w:rPr>
                <w:rFonts w:cstheme="minorHAnsi"/>
                <w:b/>
                <w:bCs/>
              </w:rPr>
              <w:t>Vs</w:t>
            </w:r>
          </w:p>
          <w:p w:rsidR="00B6218D" w:rsidRPr="001607BB" w:rsidRDefault="00026197" w:rsidP="00026197">
            <w:pPr>
              <w:autoSpaceDE w:val="0"/>
              <w:autoSpaceDN w:val="0"/>
              <w:adjustRightInd w:val="0"/>
              <w:jc w:val="center"/>
              <w:rPr>
                <w:rFonts w:cstheme="minorHAnsi"/>
                <w:b/>
                <w:bCs/>
              </w:rPr>
            </w:pPr>
            <w:r>
              <w:rPr>
                <w:rFonts w:cstheme="minorHAnsi"/>
                <w:b/>
                <w:bCs/>
              </w:rPr>
              <w:t>Grupo 4</w:t>
            </w:r>
          </w:p>
        </w:tc>
        <w:tc>
          <w:tcPr>
            <w:tcW w:w="3827" w:type="dxa"/>
          </w:tcPr>
          <w:p w:rsidR="00BF0C66" w:rsidRPr="001607BB" w:rsidRDefault="00DF78A2" w:rsidP="00DF78A2">
            <w:pPr>
              <w:autoSpaceDE w:val="0"/>
              <w:autoSpaceDN w:val="0"/>
              <w:adjustRightInd w:val="0"/>
              <w:jc w:val="center"/>
              <w:rPr>
                <w:rFonts w:cstheme="minorHAnsi"/>
                <w:b/>
                <w:bCs/>
              </w:rPr>
            </w:pPr>
            <w:r w:rsidRPr="001607BB">
              <w:rPr>
                <w:rFonts w:cstheme="minorHAnsi"/>
                <w:b/>
                <w:bCs/>
              </w:rPr>
              <w:t>¿Qué sabemos realmente de Jesús?</w:t>
            </w:r>
          </w:p>
          <w:p w:rsidR="00DF78A2" w:rsidRPr="001607BB" w:rsidRDefault="00DF78A2" w:rsidP="00DF78A2">
            <w:pPr>
              <w:pStyle w:val="Prrafodelista"/>
              <w:numPr>
                <w:ilvl w:val="0"/>
                <w:numId w:val="5"/>
              </w:numPr>
              <w:autoSpaceDE w:val="0"/>
              <w:autoSpaceDN w:val="0"/>
              <w:adjustRightInd w:val="0"/>
              <w:ind w:left="206" w:hanging="142"/>
              <w:rPr>
                <w:rFonts w:cstheme="minorHAnsi"/>
                <w:bCs/>
              </w:rPr>
            </w:pPr>
            <w:r w:rsidRPr="001607BB">
              <w:rPr>
                <w:rFonts w:cstheme="minorHAnsi"/>
                <w:bCs/>
              </w:rPr>
              <w:t>No podemos saber nada</w:t>
            </w:r>
          </w:p>
          <w:p w:rsidR="00DF78A2" w:rsidRPr="001607BB" w:rsidRDefault="00DF78A2" w:rsidP="00DF78A2">
            <w:pPr>
              <w:pStyle w:val="Prrafodelista"/>
              <w:numPr>
                <w:ilvl w:val="0"/>
                <w:numId w:val="5"/>
              </w:numPr>
              <w:autoSpaceDE w:val="0"/>
              <w:autoSpaceDN w:val="0"/>
              <w:adjustRightInd w:val="0"/>
              <w:ind w:left="206" w:hanging="142"/>
              <w:rPr>
                <w:rFonts w:cstheme="minorHAnsi"/>
                <w:b/>
                <w:bCs/>
              </w:rPr>
            </w:pPr>
            <w:r w:rsidRPr="001607BB">
              <w:rPr>
                <w:rFonts w:cstheme="minorHAnsi"/>
                <w:bCs/>
              </w:rPr>
              <w:t>Podemos saber algunos elementos</w:t>
            </w:r>
          </w:p>
        </w:tc>
        <w:tc>
          <w:tcPr>
            <w:tcW w:w="2312" w:type="dxa"/>
          </w:tcPr>
          <w:p w:rsidR="00B6218D" w:rsidRPr="001607BB" w:rsidRDefault="00B6218D" w:rsidP="00B6218D">
            <w:pPr>
              <w:autoSpaceDE w:val="0"/>
              <w:autoSpaceDN w:val="0"/>
              <w:adjustRightInd w:val="0"/>
              <w:jc w:val="center"/>
              <w:rPr>
                <w:rFonts w:cstheme="minorHAnsi"/>
                <w:b/>
                <w:bCs/>
              </w:rPr>
            </w:pPr>
          </w:p>
        </w:tc>
      </w:tr>
      <w:tr w:rsidR="00BF0C66" w:rsidTr="00DF78A2">
        <w:trPr>
          <w:jc w:val="center"/>
        </w:trPr>
        <w:tc>
          <w:tcPr>
            <w:tcW w:w="2689" w:type="dxa"/>
          </w:tcPr>
          <w:p w:rsidR="00B6218D" w:rsidRDefault="00B6218D" w:rsidP="00B6218D">
            <w:pPr>
              <w:autoSpaceDE w:val="0"/>
              <w:autoSpaceDN w:val="0"/>
              <w:adjustRightInd w:val="0"/>
              <w:jc w:val="center"/>
              <w:rPr>
                <w:rFonts w:cstheme="minorHAnsi"/>
                <w:b/>
                <w:bCs/>
              </w:rPr>
            </w:pPr>
            <w:r>
              <w:rPr>
                <w:rFonts w:cstheme="minorHAnsi"/>
                <w:b/>
                <w:bCs/>
              </w:rPr>
              <w:t>Grupo 5</w:t>
            </w:r>
          </w:p>
          <w:p w:rsidR="00B6218D" w:rsidRDefault="00B6218D" w:rsidP="00B6218D">
            <w:pPr>
              <w:autoSpaceDE w:val="0"/>
              <w:autoSpaceDN w:val="0"/>
              <w:adjustRightInd w:val="0"/>
              <w:jc w:val="center"/>
              <w:rPr>
                <w:rFonts w:cstheme="minorHAnsi"/>
                <w:b/>
                <w:bCs/>
              </w:rPr>
            </w:pPr>
            <w:r>
              <w:rPr>
                <w:rFonts w:cstheme="minorHAnsi"/>
                <w:b/>
                <w:bCs/>
              </w:rPr>
              <w:t>Vs</w:t>
            </w:r>
          </w:p>
          <w:p w:rsidR="00BF0C66" w:rsidRPr="001607BB" w:rsidRDefault="00B6218D" w:rsidP="00B6218D">
            <w:pPr>
              <w:autoSpaceDE w:val="0"/>
              <w:autoSpaceDN w:val="0"/>
              <w:adjustRightInd w:val="0"/>
              <w:jc w:val="center"/>
              <w:rPr>
                <w:rFonts w:cstheme="minorHAnsi"/>
                <w:b/>
                <w:bCs/>
              </w:rPr>
            </w:pPr>
            <w:r>
              <w:rPr>
                <w:rFonts w:cstheme="minorHAnsi"/>
                <w:b/>
                <w:bCs/>
              </w:rPr>
              <w:t>Grupo 7</w:t>
            </w:r>
          </w:p>
        </w:tc>
        <w:tc>
          <w:tcPr>
            <w:tcW w:w="3827" w:type="dxa"/>
          </w:tcPr>
          <w:p w:rsidR="00BF0C66" w:rsidRPr="001607BB" w:rsidRDefault="00DF78A2" w:rsidP="00BF0C66">
            <w:pPr>
              <w:pStyle w:val="Ttulo1"/>
              <w:shd w:val="clear" w:color="auto" w:fill="FFFFFF"/>
              <w:spacing w:before="15" w:after="0" w:line="312" w:lineRule="auto"/>
              <w:jc w:val="center"/>
              <w:outlineLvl w:val="0"/>
              <w:rPr>
                <w:rFonts w:asciiTheme="minorHAnsi" w:hAnsiTheme="minorHAnsi" w:cstheme="minorHAnsi"/>
                <w:iCs/>
                <w:sz w:val="22"/>
                <w:szCs w:val="22"/>
              </w:rPr>
            </w:pPr>
            <w:r w:rsidRPr="001607BB">
              <w:rPr>
                <w:rFonts w:asciiTheme="minorHAnsi" w:hAnsiTheme="minorHAnsi" w:cstheme="minorHAnsi"/>
                <w:iCs/>
                <w:sz w:val="22"/>
                <w:szCs w:val="22"/>
              </w:rPr>
              <w:t>¿En qué ha consistido la resurrección de Jesús?</w:t>
            </w:r>
          </w:p>
          <w:p w:rsidR="00DF78A2" w:rsidRPr="001607BB" w:rsidRDefault="00DF78A2" w:rsidP="00DF78A2">
            <w:pPr>
              <w:pStyle w:val="Prrafodelista"/>
              <w:numPr>
                <w:ilvl w:val="0"/>
                <w:numId w:val="5"/>
              </w:numPr>
              <w:autoSpaceDE w:val="0"/>
              <w:autoSpaceDN w:val="0"/>
              <w:adjustRightInd w:val="0"/>
              <w:ind w:left="206" w:hanging="142"/>
              <w:rPr>
                <w:rFonts w:cstheme="minorHAnsi"/>
                <w:bCs/>
              </w:rPr>
            </w:pPr>
            <w:r w:rsidRPr="001607BB">
              <w:rPr>
                <w:rFonts w:cstheme="minorHAnsi"/>
                <w:bCs/>
              </w:rPr>
              <w:t>Es el acontecimiento fundamental para el cristiano.</w:t>
            </w:r>
          </w:p>
          <w:p w:rsidR="00DF78A2" w:rsidRPr="001607BB" w:rsidRDefault="00DF78A2" w:rsidP="00DF78A2">
            <w:pPr>
              <w:pStyle w:val="Prrafodelista"/>
              <w:numPr>
                <w:ilvl w:val="0"/>
                <w:numId w:val="5"/>
              </w:numPr>
              <w:autoSpaceDE w:val="0"/>
              <w:autoSpaceDN w:val="0"/>
              <w:adjustRightInd w:val="0"/>
              <w:ind w:left="206" w:hanging="142"/>
              <w:rPr>
                <w:rFonts w:cstheme="minorHAnsi"/>
                <w:b/>
                <w:bCs/>
                <w:iCs/>
              </w:rPr>
            </w:pPr>
            <w:r w:rsidRPr="001607BB">
              <w:rPr>
                <w:rFonts w:cstheme="minorHAnsi"/>
                <w:bCs/>
              </w:rPr>
              <w:t>Es un invento de los apóstoles</w:t>
            </w:r>
          </w:p>
        </w:tc>
        <w:tc>
          <w:tcPr>
            <w:tcW w:w="2312" w:type="dxa"/>
          </w:tcPr>
          <w:p w:rsidR="00BF0C66" w:rsidRPr="001607BB" w:rsidRDefault="00BF0C66" w:rsidP="00B6218D">
            <w:pPr>
              <w:autoSpaceDE w:val="0"/>
              <w:autoSpaceDN w:val="0"/>
              <w:adjustRightInd w:val="0"/>
              <w:jc w:val="center"/>
              <w:rPr>
                <w:rFonts w:cstheme="minorHAnsi"/>
                <w:b/>
                <w:bCs/>
              </w:rPr>
            </w:pPr>
          </w:p>
        </w:tc>
      </w:tr>
      <w:tr w:rsidR="00DF78A2" w:rsidTr="00DF78A2">
        <w:trPr>
          <w:jc w:val="center"/>
        </w:trPr>
        <w:tc>
          <w:tcPr>
            <w:tcW w:w="2689" w:type="dxa"/>
          </w:tcPr>
          <w:p w:rsidR="00026197" w:rsidRDefault="00026197" w:rsidP="00026197">
            <w:pPr>
              <w:autoSpaceDE w:val="0"/>
              <w:autoSpaceDN w:val="0"/>
              <w:adjustRightInd w:val="0"/>
              <w:jc w:val="center"/>
              <w:rPr>
                <w:rFonts w:cstheme="minorHAnsi"/>
                <w:b/>
                <w:bCs/>
              </w:rPr>
            </w:pPr>
            <w:r>
              <w:rPr>
                <w:rFonts w:cstheme="minorHAnsi"/>
                <w:b/>
                <w:bCs/>
              </w:rPr>
              <w:t>Grupo 6</w:t>
            </w:r>
          </w:p>
          <w:p w:rsidR="00026197" w:rsidRDefault="00026197" w:rsidP="00026197">
            <w:pPr>
              <w:autoSpaceDE w:val="0"/>
              <w:autoSpaceDN w:val="0"/>
              <w:adjustRightInd w:val="0"/>
              <w:jc w:val="center"/>
              <w:rPr>
                <w:rFonts w:cstheme="minorHAnsi"/>
                <w:b/>
                <w:bCs/>
              </w:rPr>
            </w:pPr>
            <w:r>
              <w:rPr>
                <w:rFonts w:cstheme="minorHAnsi"/>
                <w:b/>
                <w:bCs/>
              </w:rPr>
              <w:t>Vs</w:t>
            </w:r>
          </w:p>
          <w:p w:rsidR="00DF78A2" w:rsidRPr="001607BB" w:rsidRDefault="00026197" w:rsidP="00026197">
            <w:pPr>
              <w:autoSpaceDE w:val="0"/>
              <w:autoSpaceDN w:val="0"/>
              <w:adjustRightInd w:val="0"/>
              <w:jc w:val="center"/>
              <w:rPr>
                <w:rFonts w:cstheme="minorHAnsi"/>
                <w:b/>
                <w:bCs/>
              </w:rPr>
            </w:pPr>
            <w:r>
              <w:rPr>
                <w:rFonts w:cstheme="minorHAnsi"/>
                <w:b/>
                <w:bCs/>
              </w:rPr>
              <w:t>Grupo 8</w:t>
            </w:r>
          </w:p>
        </w:tc>
        <w:tc>
          <w:tcPr>
            <w:tcW w:w="3827" w:type="dxa"/>
          </w:tcPr>
          <w:p w:rsidR="00DF78A2" w:rsidRPr="001607BB" w:rsidRDefault="00DF78A2" w:rsidP="00BF0C66">
            <w:pPr>
              <w:pStyle w:val="Ttulo1"/>
              <w:shd w:val="clear" w:color="auto" w:fill="FFFFFF"/>
              <w:spacing w:before="15" w:after="0" w:line="312" w:lineRule="auto"/>
              <w:jc w:val="center"/>
              <w:outlineLvl w:val="0"/>
              <w:rPr>
                <w:rFonts w:asciiTheme="minorHAnsi" w:hAnsiTheme="minorHAnsi" w:cstheme="minorHAnsi"/>
                <w:iCs/>
                <w:sz w:val="22"/>
                <w:szCs w:val="22"/>
              </w:rPr>
            </w:pPr>
            <w:r w:rsidRPr="001607BB">
              <w:rPr>
                <w:rFonts w:asciiTheme="minorHAnsi" w:hAnsiTheme="minorHAnsi" w:cstheme="minorHAnsi"/>
                <w:iCs/>
                <w:sz w:val="22"/>
                <w:szCs w:val="22"/>
              </w:rPr>
              <w:t>¿Qué significa la virginidad de María?</w:t>
            </w:r>
          </w:p>
          <w:p w:rsidR="00DF78A2" w:rsidRPr="001607BB" w:rsidRDefault="00DF78A2" w:rsidP="00DF78A2">
            <w:pPr>
              <w:pStyle w:val="Prrafodelista"/>
              <w:numPr>
                <w:ilvl w:val="0"/>
                <w:numId w:val="5"/>
              </w:numPr>
              <w:autoSpaceDE w:val="0"/>
              <w:autoSpaceDN w:val="0"/>
              <w:adjustRightInd w:val="0"/>
              <w:ind w:left="206" w:hanging="142"/>
              <w:rPr>
                <w:rFonts w:cstheme="minorHAnsi"/>
                <w:b/>
                <w:iCs/>
              </w:rPr>
            </w:pPr>
            <w:r w:rsidRPr="001607BB">
              <w:rPr>
                <w:rFonts w:cstheme="minorHAnsi"/>
                <w:iCs/>
              </w:rPr>
              <w:t>María siempre virgen</w:t>
            </w:r>
          </w:p>
          <w:p w:rsidR="00DF78A2" w:rsidRPr="001607BB" w:rsidRDefault="001607BB" w:rsidP="00DF78A2">
            <w:pPr>
              <w:pStyle w:val="Prrafodelista"/>
              <w:numPr>
                <w:ilvl w:val="0"/>
                <w:numId w:val="5"/>
              </w:numPr>
              <w:autoSpaceDE w:val="0"/>
              <w:autoSpaceDN w:val="0"/>
              <w:adjustRightInd w:val="0"/>
              <w:ind w:left="206" w:hanging="142"/>
              <w:rPr>
                <w:rFonts w:cstheme="minorHAnsi"/>
                <w:b/>
                <w:iCs/>
              </w:rPr>
            </w:pPr>
            <w:r w:rsidRPr="001607BB">
              <w:rPr>
                <w:rFonts w:cstheme="minorHAnsi"/>
                <w:iCs/>
              </w:rPr>
              <w:t>Imposibilidad de su virginidad</w:t>
            </w:r>
          </w:p>
        </w:tc>
        <w:tc>
          <w:tcPr>
            <w:tcW w:w="2312" w:type="dxa"/>
          </w:tcPr>
          <w:p w:rsidR="00DF78A2" w:rsidRPr="001607BB" w:rsidRDefault="00DF78A2" w:rsidP="00B6218D">
            <w:pPr>
              <w:autoSpaceDE w:val="0"/>
              <w:autoSpaceDN w:val="0"/>
              <w:adjustRightInd w:val="0"/>
              <w:jc w:val="center"/>
              <w:rPr>
                <w:rFonts w:cstheme="minorHAnsi"/>
                <w:b/>
                <w:bCs/>
              </w:rPr>
            </w:pPr>
          </w:p>
        </w:tc>
      </w:tr>
      <w:tr w:rsidR="00DF78A2" w:rsidTr="00DF78A2">
        <w:trPr>
          <w:jc w:val="center"/>
        </w:trPr>
        <w:tc>
          <w:tcPr>
            <w:tcW w:w="2689" w:type="dxa"/>
          </w:tcPr>
          <w:p w:rsidR="00DF78A2" w:rsidRDefault="00026197" w:rsidP="00B6218D">
            <w:pPr>
              <w:autoSpaceDE w:val="0"/>
              <w:autoSpaceDN w:val="0"/>
              <w:adjustRightInd w:val="0"/>
              <w:jc w:val="center"/>
              <w:rPr>
                <w:rFonts w:cstheme="minorHAnsi"/>
                <w:b/>
                <w:bCs/>
              </w:rPr>
            </w:pPr>
            <w:r>
              <w:rPr>
                <w:rFonts w:cstheme="minorHAnsi"/>
                <w:b/>
                <w:bCs/>
              </w:rPr>
              <w:t>Grupo 9</w:t>
            </w:r>
          </w:p>
          <w:p w:rsidR="00026197" w:rsidRDefault="00026197" w:rsidP="00B6218D">
            <w:pPr>
              <w:autoSpaceDE w:val="0"/>
              <w:autoSpaceDN w:val="0"/>
              <w:adjustRightInd w:val="0"/>
              <w:jc w:val="center"/>
              <w:rPr>
                <w:rFonts w:cstheme="minorHAnsi"/>
                <w:b/>
                <w:bCs/>
              </w:rPr>
            </w:pPr>
            <w:r>
              <w:rPr>
                <w:rFonts w:cstheme="minorHAnsi"/>
                <w:b/>
                <w:bCs/>
              </w:rPr>
              <w:t>Vs</w:t>
            </w:r>
          </w:p>
          <w:p w:rsidR="00026197" w:rsidRPr="001607BB" w:rsidRDefault="00026197" w:rsidP="00B6218D">
            <w:pPr>
              <w:autoSpaceDE w:val="0"/>
              <w:autoSpaceDN w:val="0"/>
              <w:adjustRightInd w:val="0"/>
              <w:jc w:val="center"/>
              <w:rPr>
                <w:rFonts w:cstheme="minorHAnsi"/>
                <w:b/>
                <w:bCs/>
              </w:rPr>
            </w:pPr>
            <w:r>
              <w:rPr>
                <w:rFonts w:cstheme="minorHAnsi"/>
                <w:b/>
                <w:bCs/>
              </w:rPr>
              <w:t>Grupo 10</w:t>
            </w:r>
          </w:p>
        </w:tc>
        <w:tc>
          <w:tcPr>
            <w:tcW w:w="3827" w:type="dxa"/>
          </w:tcPr>
          <w:p w:rsidR="00DF78A2" w:rsidRPr="001607BB" w:rsidRDefault="001607BB" w:rsidP="001607BB">
            <w:pPr>
              <w:pStyle w:val="Prrafodelista"/>
              <w:numPr>
                <w:ilvl w:val="0"/>
                <w:numId w:val="5"/>
              </w:numPr>
              <w:autoSpaceDE w:val="0"/>
              <w:autoSpaceDN w:val="0"/>
              <w:adjustRightInd w:val="0"/>
              <w:ind w:left="206" w:hanging="142"/>
              <w:rPr>
                <w:rFonts w:cstheme="minorHAnsi"/>
                <w:iCs/>
              </w:rPr>
            </w:pPr>
            <w:r w:rsidRPr="001607BB">
              <w:rPr>
                <w:rFonts w:cstheme="minorHAnsi"/>
                <w:iCs/>
              </w:rPr>
              <w:t>¿Estaba Jesús soltero, casado o viudo?</w:t>
            </w:r>
          </w:p>
          <w:p w:rsidR="001607BB" w:rsidRPr="001607BB" w:rsidRDefault="001607BB" w:rsidP="001607BB">
            <w:pPr>
              <w:pStyle w:val="Prrafodelista"/>
              <w:numPr>
                <w:ilvl w:val="0"/>
                <w:numId w:val="5"/>
              </w:numPr>
              <w:autoSpaceDE w:val="0"/>
              <w:autoSpaceDN w:val="0"/>
              <w:adjustRightInd w:val="0"/>
              <w:ind w:left="206" w:hanging="142"/>
              <w:rPr>
                <w:rFonts w:cstheme="minorHAnsi"/>
                <w:iCs/>
              </w:rPr>
            </w:pPr>
            <w:r w:rsidRPr="001607BB">
              <w:rPr>
                <w:rFonts w:cstheme="minorHAnsi"/>
                <w:iCs/>
              </w:rPr>
              <w:t>Jesús, virgen por el Reino</w:t>
            </w:r>
          </w:p>
        </w:tc>
        <w:tc>
          <w:tcPr>
            <w:tcW w:w="2312" w:type="dxa"/>
          </w:tcPr>
          <w:p w:rsidR="00DF78A2" w:rsidRPr="001607BB" w:rsidRDefault="00DF78A2" w:rsidP="00B6218D">
            <w:pPr>
              <w:autoSpaceDE w:val="0"/>
              <w:autoSpaceDN w:val="0"/>
              <w:adjustRightInd w:val="0"/>
              <w:jc w:val="center"/>
              <w:rPr>
                <w:rFonts w:cstheme="minorHAnsi"/>
                <w:b/>
                <w:bCs/>
              </w:rPr>
            </w:pPr>
          </w:p>
        </w:tc>
      </w:tr>
      <w:tr w:rsidR="00026197" w:rsidTr="00DF78A2">
        <w:trPr>
          <w:jc w:val="center"/>
        </w:trPr>
        <w:tc>
          <w:tcPr>
            <w:tcW w:w="2689" w:type="dxa"/>
          </w:tcPr>
          <w:p w:rsidR="00026197" w:rsidRDefault="00026197" w:rsidP="00026197">
            <w:pPr>
              <w:autoSpaceDE w:val="0"/>
              <w:autoSpaceDN w:val="0"/>
              <w:adjustRightInd w:val="0"/>
              <w:jc w:val="center"/>
              <w:rPr>
                <w:rFonts w:cstheme="minorHAnsi"/>
                <w:b/>
                <w:bCs/>
              </w:rPr>
            </w:pPr>
            <w:r>
              <w:rPr>
                <w:rFonts w:cstheme="minorHAnsi"/>
                <w:b/>
                <w:bCs/>
              </w:rPr>
              <w:t>Grupo 1</w:t>
            </w:r>
          </w:p>
          <w:p w:rsidR="00026197" w:rsidRDefault="00026197" w:rsidP="00026197">
            <w:pPr>
              <w:autoSpaceDE w:val="0"/>
              <w:autoSpaceDN w:val="0"/>
              <w:adjustRightInd w:val="0"/>
              <w:jc w:val="center"/>
              <w:rPr>
                <w:rFonts w:cstheme="minorHAnsi"/>
                <w:b/>
                <w:bCs/>
              </w:rPr>
            </w:pPr>
            <w:r>
              <w:rPr>
                <w:rFonts w:cstheme="minorHAnsi"/>
                <w:b/>
                <w:bCs/>
              </w:rPr>
              <w:t>Vs</w:t>
            </w:r>
          </w:p>
          <w:p w:rsidR="00026197" w:rsidRPr="001607BB" w:rsidRDefault="00026197" w:rsidP="00026197">
            <w:pPr>
              <w:autoSpaceDE w:val="0"/>
              <w:autoSpaceDN w:val="0"/>
              <w:adjustRightInd w:val="0"/>
              <w:jc w:val="center"/>
              <w:rPr>
                <w:rFonts w:cstheme="minorHAnsi"/>
                <w:b/>
                <w:bCs/>
              </w:rPr>
            </w:pPr>
            <w:r>
              <w:rPr>
                <w:rFonts w:cstheme="minorHAnsi"/>
                <w:b/>
                <w:bCs/>
              </w:rPr>
              <w:t>Grupo 3</w:t>
            </w:r>
          </w:p>
        </w:tc>
        <w:tc>
          <w:tcPr>
            <w:tcW w:w="3827" w:type="dxa"/>
          </w:tcPr>
          <w:p w:rsidR="00026197" w:rsidRDefault="00026197" w:rsidP="00026197">
            <w:pPr>
              <w:autoSpaceDE w:val="0"/>
              <w:autoSpaceDN w:val="0"/>
              <w:adjustRightInd w:val="0"/>
              <w:rPr>
                <w:rFonts w:cstheme="minorHAnsi"/>
                <w:b/>
                <w:bCs/>
              </w:rPr>
            </w:pPr>
            <w:r>
              <w:rPr>
                <w:rFonts w:cstheme="minorHAnsi"/>
                <w:b/>
                <w:bCs/>
              </w:rPr>
              <w:t>La relación de Jesús con María Magdalena</w:t>
            </w:r>
          </w:p>
          <w:p w:rsidR="00026197" w:rsidRDefault="00026197" w:rsidP="00026197">
            <w:pPr>
              <w:pStyle w:val="Prrafodelista"/>
              <w:numPr>
                <w:ilvl w:val="0"/>
                <w:numId w:val="5"/>
              </w:numPr>
              <w:autoSpaceDE w:val="0"/>
              <w:autoSpaceDN w:val="0"/>
              <w:adjustRightInd w:val="0"/>
              <w:ind w:left="206" w:hanging="142"/>
              <w:rPr>
                <w:rFonts w:cstheme="minorHAnsi"/>
                <w:bCs/>
              </w:rPr>
            </w:pPr>
            <w:r>
              <w:rPr>
                <w:rFonts w:cstheme="minorHAnsi"/>
                <w:bCs/>
              </w:rPr>
              <w:t>Modelo de seguimiento de Jesús</w:t>
            </w:r>
          </w:p>
          <w:p w:rsidR="00026197" w:rsidRPr="001607BB" w:rsidRDefault="00026197" w:rsidP="00026197">
            <w:pPr>
              <w:pStyle w:val="Prrafodelista"/>
              <w:numPr>
                <w:ilvl w:val="0"/>
                <w:numId w:val="5"/>
              </w:numPr>
              <w:autoSpaceDE w:val="0"/>
              <w:autoSpaceDN w:val="0"/>
              <w:adjustRightInd w:val="0"/>
              <w:ind w:left="206" w:hanging="142"/>
              <w:rPr>
                <w:rFonts w:cstheme="minorHAnsi"/>
                <w:bCs/>
              </w:rPr>
            </w:pPr>
            <w:r>
              <w:rPr>
                <w:rFonts w:cstheme="minorHAnsi"/>
                <w:bCs/>
              </w:rPr>
              <w:t>Se casaron</w:t>
            </w:r>
          </w:p>
          <w:p w:rsidR="00026197" w:rsidRPr="001607BB" w:rsidRDefault="00026197" w:rsidP="00026197">
            <w:pPr>
              <w:autoSpaceDE w:val="0"/>
              <w:autoSpaceDN w:val="0"/>
              <w:adjustRightInd w:val="0"/>
              <w:rPr>
                <w:rFonts w:cstheme="minorHAnsi"/>
                <w:b/>
                <w:bCs/>
              </w:rPr>
            </w:pPr>
          </w:p>
        </w:tc>
        <w:tc>
          <w:tcPr>
            <w:tcW w:w="2312" w:type="dxa"/>
          </w:tcPr>
          <w:p w:rsidR="00026197" w:rsidRPr="001607BB" w:rsidRDefault="00026197" w:rsidP="00026197">
            <w:pPr>
              <w:autoSpaceDE w:val="0"/>
              <w:autoSpaceDN w:val="0"/>
              <w:adjustRightInd w:val="0"/>
              <w:jc w:val="center"/>
              <w:rPr>
                <w:rFonts w:cstheme="minorHAnsi"/>
                <w:b/>
                <w:bCs/>
              </w:rPr>
            </w:pPr>
          </w:p>
        </w:tc>
      </w:tr>
      <w:tr w:rsidR="00026197" w:rsidTr="00DF78A2">
        <w:trPr>
          <w:jc w:val="center"/>
        </w:trPr>
        <w:tc>
          <w:tcPr>
            <w:tcW w:w="2689" w:type="dxa"/>
          </w:tcPr>
          <w:p w:rsidR="00026197" w:rsidRDefault="00026197" w:rsidP="00026197">
            <w:pPr>
              <w:autoSpaceDE w:val="0"/>
              <w:autoSpaceDN w:val="0"/>
              <w:adjustRightInd w:val="0"/>
              <w:jc w:val="center"/>
              <w:rPr>
                <w:rFonts w:cstheme="minorHAnsi"/>
                <w:b/>
                <w:bCs/>
              </w:rPr>
            </w:pPr>
            <w:r>
              <w:rPr>
                <w:rFonts w:cstheme="minorHAnsi"/>
                <w:b/>
                <w:bCs/>
              </w:rPr>
              <w:t>Grupo 2</w:t>
            </w:r>
          </w:p>
          <w:p w:rsidR="00026197" w:rsidRDefault="00026197" w:rsidP="00026197">
            <w:pPr>
              <w:autoSpaceDE w:val="0"/>
              <w:autoSpaceDN w:val="0"/>
              <w:adjustRightInd w:val="0"/>
              <w:jc w:val="center"/>
              <w:rPr>
                <w:rFonts w:cstheme="minorHAnsi"/>
                <w:b/>
                <w:bCs/>
              </w:rPr>
            </w:pPr>
            <w:r>
              <w:rPr>
                <w:rFonts w:cstheme="minorHAnsi"/>
                <w:b/>
                <w:bCs/>
              </w:rPr>
              <w:t>Vs</w:t>
            </w:r>
          </w:p>
          <w:p w:rsidR="00026197" w:rsidRPr="001607BB" w:rsidRDefault="00026197" w:rsidP="00026197">
            <w:pPr>
              <w:autoSpaceDE w:val="0"/>
              <w:autoSpaceDN w:val="0"/>
              <w:adjustRightInd w:val="0"/>
              <w:jc w:val="center"/>
              <w:rPr>
                <w:rFonts w:cstheme="minorHAnsi"/>
                <w:b/>
                <w:bCs/>
              </w:rPr>
            </w:pPr>
            <w:r>
              <w:rPr>
                <w:rFonts w:cstheme="minorHAnsi"/>
                <w:b/>
                <w:bCs/>
              </w:rPr>
              <w:t>Grupo 4</w:t>
            </w:r>
          </w:p>
        </w:tc>
        <w:tc>
          <w:tcPr>
            <w:tcW w:w="3827" w:type="dxa"/>
          </w:tcPr>
          <w:p w:rsidR="00026197" w:rsidRDefault="00026197" w:rsidP="00026197">
            <w:pPr>
              <w:autoSpaceDE w:val="0"/>
              <w:autoSpaceDN w:val="0"/>
              <w:adjustRightInd w:val="0"/>
              <w:rPr>
                <w:rFonts w:cstheme="minorHAnsi"/>
                <w:b/>
                <w:bCs/>
              </w:rPr>
            </w:pPr>
            <w:r>
              <w:rPr>
                <w:rFonts w:cstheme="minorHAnsi"/>
                <w:b/>
                <w:bCs/>
              </w:rPr>
              <w:t>La traición de Judas Iscariote</w:t>
            </w:r>
          </w:p>
          <w:p w:rsidR="00026197" w:rsidRPr="001607BB" w:rsidRDefault="00026197" w:rsidP="00026197">
            <w:pPr>
              <w:pStyle w:val="Prrafodelista"/>
              <w:numPr>
                <w:ilvl w:val="0"/>
                <w:numId w:val="5"/>
              </w:numPr>
              <w:autoSpaceDE w:val="0"/>
              <w:autoSpaceDN w:val="0"/>
              <w:adjustRightInd w:val="0"/>
              <w:ind w:left="206" w:hanging="142"/>
              <w:rPr>
                <w:rFonts w:cstheme="minorHAnsi"/>
                <w:bCs/>
              </w:rPr>
            </w:pPr>
            <w:r w:rsidRPr="001607BB">
              <w:rPr>
                <w:rFonts w:cstheme="minorHAnsi"/>
                <w:bCs/>
              </w:rPr>
              <w:t>La versión bíblica</w:t>
            </w:r>
          </w:p>
          <w:p w:rsidR="00026197" w:rsidRPr="001607BB" w:rsidRDefault="00026197" w:rsidP="00026197">
            <w:pPr>
              <w:pStyle w:val="Prrafodelista"/>
              <w:numPr>
                <w:ilvl w:val="0"/>
                <w:numId w:val="5"/>
              </w:numPr>
              <w:autoSpaceDE w:val="0"/>
              <w:autoSpaceDN w:val="0"/>
              <w:adjustRightInd w:val="0"/>
              <w:ind w:left="206" w:hanging="142"/>
              <w:rPr>
                <w:rFonts w:cstheme="minorHAnsi"/>
                <w:b/>
                <w:bCs/>
              </w:rPr>
            </w:pPr>
            <w:r w:rsidRPr="001607BB">
              <w:rPr>
                <w:rFonts w:cstheme="minorHAnsi"/>
                <w:bCs/>
              </w:rPr>
              <w:t>Otras fuentes que hablan sobre Judas Iscariote</w:t>
            </w:r>
          </w:p>
        </w:tc>
        <w:tc>
          <w:tcPr>
            <w:tcW w:w="2312" w:type="dxa"/>
          </w:tcPr>
          <w:p w:rsidR="00026197" w:rsidRPr="001607BB" w:rsidRDefault="00026197" w:rsidP="00026197">
            <w:pPr>
              <w:autoSpaceDE w:val="0"/>
              <w:autoSpaceDN w:val="0"/>
              <w:adjustRightInd w:val="0"/>
              <w:jc w:val="center"/>
              <w:rPr>
                <w:rFonts w:cstheme="minorHAnsi"/>
                <w:b/>
                <w:bCs/>
              </w:rPr>
            </w:pPr>
          </w:p>
        </w:tc>
      </w:tr>
      <w:tr w:rsidR="00026197" w:rsidTr="00DF78A2">
        <w:trPr>
          <w:jc w:val="center"/>
        </w:trPr>
        <w:tc>
          <w:tcPr>
            <w:tcW w:w="2689" w:type="dxa"/>
          </w:tcPr>
          <w:p w:rsidR="00026197" w:rsidRDefault="00026197" w:rsidP="00026197">
            <w:pPr>
              <w:autoSpaceDE w:val="0"/>
              <w:autoSpaceDN w:val="0"/>
              <w:adjustRightInd w:val="0"/>
              <w:jc w:val="center"/>
              <w:rPr>
                <w:rFonts w:cstheme="minorHAnsi"/>
                <w:b/>
                <w:bCs/>
              </w:rPr>
            </w:pPr>
            <w:r>
              <w:rPr>
                <w:rFonts w:cstheme="minorHAnsi"/>
                <w:b/>
                <w:bCs/>
              </w:rPr>
              <w:t>Grupo 5</w:t>
            </w:r>
          </w:p>
          <w:p w:rsidR="00026197" w:rsidRDefault="00026197" w:rsidP="00026197">
            <w:pPr>
              <w:autoSpaceDE w:val="0"/>
              <w:autoSpaceDN w:val="0"/>
              <w:adjustRightInd w:val="0"/>
              <w:jc w:val="center"/>
              <w:rPr>
                <w:rFonts w:cstheme="minorHAnsi"/>
                <w:b/>
                <w:bCs/>
              </w:rPr>
            </w:pPr>
            <w:r>
              <w:rPr>
                <w:rFonts w:cstheme="minorHAnsi"/>
                <w:b/>
                <w:bCs/>
              </w:rPr>
              <w:t>Vs</w:t>
            </w:r>
          </w:p>
          <w:p w:rsidR="00026197" w:rsidRPr="001607BB" w:rsidRDefault="00026197" w:rsidP="00026197">
            <w:pPr>
              <w:autoSpaceDE w:val="0"/>
              <w:autoSpaceDN w:val="0"/>
              <w:adjustRightInd w:val="0"/>
              <w:jc w:val="center"/>
              <w:rPr>
                <w:rFonts w:cstheme="minorHAnsi"/>
                <w:b/>
                <w:bCs/>
              </w:rPr>
            </w:pPr>
            <w:r>
              <w:rPr>
                <w:rFonts w:cstheme="minorHAnsi"/>
                <w:b/>
                <w:bCs/>
              </w:rPr>
              <w:t>Grupo 7</w:t>
            </w:r>
          </w:p>
        </w:tc>
        <w:tc>
          <w:tcPr>
            <w:tcW w:w="3827" w:type="dxa"/>
          </w:tcPr>
          <w:p w:rsidR="00026197" w:rsidRDefault="00026197" w:rsidP="00026197">
            <w:pPr>
              <w:autoSpaceDE w:val="0"/>
              <w:autoSpaceDN w:val="0"/>
              <w:adjustRightInd w:val="0"/>
              <w:rPr>
                <w:rFonts w:cstheme="minorHAnsi"/>
                <w:b/>
                <w:bCs/>
              </w:rPr>
            </w:pPr>
            <w:r>
              <w:rPr>
                <w:rFonts w:cstheme="minorHAnsi"/>
                <w:b/>
                <w:bCs/>
              </w:rPr>
              <w:t>Sobre el Santo Grial</w:t>
            </w:r>
          </w:p>
          <w:p w:rsidR="00026197" w:rsidRPr="001607BB" w:rsidRDefault="00026197" w:rsidP="00026197">
            <w:pPr>
              <w:pStyle w:val="Prrafodelista"/>
              <w:numPr>
                <w:ilvl w:val="0"/>
                <w:numId w:val="5"/>
              </w:numPr>
              <w:autoSpaceDE w:val="0"/>
              <w:autoSpaceDN w:val="0"/>
              <w:adjustRightInd w:val="0"/>
              <w:ind w:left="206" w:hanging="142"/>
              <w:rPr>
                <w:rFonts w:cstheme="minorHAnsi"/>
                <w:bCs/>
              </w:rPr>
            </w:pPr>
            <w:r w:rsidRPr="001607BB">
              <w:rPr>
                <w:rFonts w:cstheme="minorHAnsi"/>
                <w:bCs/>
              </w:rPr>
              <w:t>Versión de la tradición de la Iglesia</w:t>
            </w:r>
          </w:p>
          <w:p w:rsidR="00026197" w:rsidRDefault="00026197" w:rsidP="00026197">
            <w:pPr>
              <w:pStyle w:val="Prrafodelista"/>
              <w:numPr>
                <w:ilvl w:val="0"/>
                <w:numId w:val="5"/>
              </w:numPr>
              <w:autoSpaceDE w:val="0"/>
              <w:autoSpaceDN w:val="0"/>
              <w:adjustRightInd w:val="0"/>
              <w:ind w:left="206" w:hanging="142"/>
              <w:rPr>
                <w:rFonts w:cstheme="minorHAnsi"/>
                <w:b/>
                <w:bCs/>
              </w:rPr>
            </w:pPr>
            <w:r w:rsidRPr="001607BB">
              <w:rPr>
                <w:rFonts w:cstheme="minorHAnsi"/>
                <w:bCs/>
              </w:rPr>
              <w:t>Otras fuentes o versiones sobre lo que es el santo grial</w:t>
            </w:r>
          </w:p>
        </w:tc>
        <w:tc>
          <w:tcPr>
            <w:tcW w:w="2312" w:type="dxa"/>
          </w:tcPr>
          <w:p w:rsidR="00026197" w:rsidRPr="001607BB" w:rsidRDefault="00026197" w:rsidP="00026197">
            <w:pPr>
              <w:autoSpaceDE w:val="0"/>
              <w:autoSpaceDN w:val="0"/>
              <w:adjustRightInd w:val="0"/>
              <w:jc w:val="center"/>
              <w:rPr>
                <w:rFonts w:cstheme="minorHAnsi"/>
                <w:b/>
                <w:bCs/>
              </w:rPr>
            </w:pPr>
          </w:p>
        </w:tc>
      </w:tr>
      <w:tr w:rsidR="00026197" w:rsidTr="00DF78A2">
        <w:trPr>
          <w:jc w:val="center"/>
        </w:trPr>
        <w:tc>
          <w:tcPr>
            <w:tcW w:w="2689" w:type="dxa"/>
          </w:tcPr>
          <w:p w:rsidR="00026197" w:rsidRDefault="00026197" w:rsidP="00026197">
            <w:pPr>
              <w:autoSpaceDE w:val="0"/>
              <w:autoSpaceDN w:val="0"/>
              <w:adjustRightInd w:val="0"/>
              <w:jc w:val="center"/>
              <w:rPr>
                <w:rFonts w:cstheme="minorHAnsi"/>
                <w:b/>
                <w:bCs/>
              </w:rPr>
            </w:pPr>
            <w:r>
              <w:rPr>
                <w:rFonts w:cstheme="minorHAnsi"/>
                <w:b/>
                <w:bCs/>
              </w:rPr>
              <w:t>Grupo 6</w:t>
            </w:r>
          </w:p>
          <w:p w:rsidR="00026197" w:rsidRDefault="00026197" w:rsidP="00026197">
            <w:pPr>
              <w:autoSpaceDE w:val="0"/>
              <w:autoSpaceDN w:val="0"/>
              <w:adjustRightInd w:val="0"/>
              <w:jc w:val="center"/>
              <w:rPr>
                <w:rFonts w:cstheme="minorHAnsi"/>
                <w:b/>
                <w:bCs/>
              </w:rPr>
            </w:pPr>
            <w:r>
              <w:rPr>
                <w:rFonts w:cstheme="minorHAnsi"/>
                <w:b/>
                <w:bCs/>
              </w:rPr>
              <w:t>Vs</w:t>
            </w:r>
          </w:p>
          <w:p w:rsidR="00026197" w:rsidRPr="001607BB" w:rsidRDefault="00026197" w:rsidP="00026197">
            <w:pPr>
              <w:autoSpaceDE w:val="0"/>
              <w:autoSpaceDN w:val="0"/>
              <w:adjustRightInd w:val="0"/>
              <w:jc w:val="center"/>
              <w:rPr>
                <w:rFonts w:cstheme="minorHAnsi"/>
                <w:b/>
                <w:bCs/>
              </w:rPr>
            </w:pPr>
            <w:r>
              <w:rPr>
                <w:rFonts w:cstheme="minorHAnsi"/>
                <w:b/>
                <w:bCs/>
              </w:rPr>
              <w:t>Grupo 8</w:t>
            </w:r>
          </w:p>
        </w:tc>
        <w:tc>
          <w:tcPr>
            <w:tcW w:w="3827" w:type="dxa"/>
          </w:tcPr>
          <w:p w:rsidR="00026197" w:rsidRDefault="00026197" w:rsidP="00026197">
            <w:pPr>
              <w:autoSpaceDE w:val="0"/>
              <w:autoSpaceDN w:val="0"/>
              <w:adjustRightInd w:val="0"/>
              <w:rPr>
                <w:rFonts w:cstheme="minorHAnsi"/>
                <w:b/>
                <w:bCs/>
              </w:rPr>
            </w:pPr>
            <w:r>
              <w:rPr>
                <w:rFonts w:cstheme="minorHAnsi"/>
                <w:b/>
                <w:bCs/>
              </w:rPr>
              <w:t>E</w:t>
            </w:r>
            <w:r w:rsidRPr="001607BB">
              <w:rPr>
                <w:rFonts w:cstheme="minorHAnsi"/>
                <w:b/>
                <w:bCs/>
              </w:rPr>
              <w:t xml:space="preserve">l símbolo de feminidad </w:t>
            </w:r>
            <w:r>
              <w:rPr>
                <w:rFonts w:cstheme="minorHAnsi"/>
                <w:b/>
                <w:bCs/>
              </w:rPr>
              <w:t>en tiempos de Jesús</w:t>
            </w:r>
          </w:p>
          <w:p w:rsidR="00026197" w:rsidRDefault="00026197" w:rsidP="00026197">
            <w:pPr>
              <w:pStyle w:val="Prrafodelista"/>
              <w:numPr>
                <w:ilvl w:val="0"/>
                <w:numId w:val="5"/>
              </w:numPr>
              <w:autoSpaceDE w:val="0"/>
              <w:autoSpaceDN w:val="0"/>
              <w:adjustRightInd w:val="0"/>
              <w:ind w:left="206" w:hanging="142"/>
              <w:rPr>
                <w:rFonts w:cstheme="minorHAnsi"/>
                <w:bCs/>
              </w:rPr>
            </w:pPr>
            <w:r>
              <w:rPr>
                <w:rFonts w:cstheme="minorHAnsi"/>
                <w:bCs/>
              </w:rPr>
              <w:t>Era valorada por Jesús</w:t>
            </w:r>
          </w:p>
          <w:p w:rsidR="00026197" w:rsidRPr="001607BB" w:rsidRDefault="00026197" w:rsidP="00026197">
            <w:pPr>
              <w:pStyle w:val="Prrafodelista"/>
              <w:numPr>
                <w:ilvl w:val="0"/>
                <w:numId w:val="5"/>
              </w:numPr>
              <w:autoSpaceDE w:val="0"/>
              <w:autoSpaceDN w:val="0"/>
              <w:adjustRightInd w:val="0"/>
              <w:ind w:left="206" w:hanging="142"/>
              <w:rPr>
                <w:rFonts w:cstheme="minorHAnsi"/>
                <w:bCs/>
              </w:rPr>
            </w:pPr>
            <w:r>
              <w:rPr>
                <w:rFonts w:cstheme="minorHAnsi"/>
                <w:bCs/>
              </w:rPr>
              <w:t>Otros relatos sobre el tema de la mujer en la Biblia</w:t>
            </w:r>
          </w:p>
        </w:tc>
        <w:tc>
          <w:tcPr>
            <w:tcW w:w="2312" w:type="dxa"/>
          </w:tcPr>
          <w:p w:rsidR="00026197" w:rsidRPr="001607BB" w:rsidRDefault="00026197" w:rsidP="00026197">
            <w:pPr>
              <w:autoSpaceDE w:val="0"/>
              <w:autoSpaceDN w:val="0"/>
              <w:adjustRightInd w:val="0"/>
              <w:jc w:val="center"/>
              <w:rPr>
                <w:rFonts w:cstheme="minorHAnsi"/>
                <w:b/>
                <w:bCs/>
              </w:rPr>
            </w:pPr>
          </w:p>
        </w:tc>
      </w:tr>
    </w:tbl>
    <w:p w:rsidR="00DD00E9" w:rsidRPr="002F75ED" w:rsidRDefault="00DD00E9" w:rsidP="00026197">
      <w:pPr>
        <w:autoSpaceDE w:val="0"/>
        <w:autoSpaceDN w:val="0"/>
        <w:adjustRightInd w:val="0"/>
        <w:spacing w:after="0" w:line="240" w:lineRule="auto"/>
        <w:jc w:val="both"/>
        <w:rPr>
          <w:rFonts w:cstheme="minorHAnsi"/>
          <w:sz w:val="24"/>
          <w:szCs w:val="24"/>
        </w:rPr>
      </w:pPr>
    </w:p>
    <w:sectPr w:rsidR="00DD00E9" w:rsidRPr="002F75ED" w:rsidSect="00026197">
      <w:pgSz w:w="12240" w:h="15840"/>
      <w:pgMar w:top="1417"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675A"/>
    <w:multiLevelType w:val="hybridMultilevel"/>
    <w:tmpl w:val="4E82262C"/>
    <w:lvl w:ilvl="0" w:tplc="1B6A0A1A">
      <w:start w:val="4"/>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1E23B0D"/>
    <w:multiLevelType w:val="multilevel"/>
    <w:tmpl w:val="40E2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440A3C"/>
    <w:multiLevelType w:val="hybridMultilevel"/>
    <w:tmpl w:val="9702BFC6"/>
    <w:lvl w:ilvl="0" w:tplc="1B6A0A1A">
      <w:start w:val="4"/>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21369E2"/>
    <w:multiLevelType w:val="hybridMultilevel"/>
    <w:tmpl w:val="9DE60746"/>
    <w:lvl w:ilvl="0" w:tplc="200A000B">
      <w:start w:val="1"/>
      <w:numFmt w:val="bullet"/>
      <w:lvlText w:val=""/>
      <w:lvlJc w:val="left"/>
      <w:pPr>
        <w:ind w:left="720" w:hanging="360"/>
      </w:pPr>
      <w:rPr>
        <w:rFonts w:ascii="Wingdings" w:hAnsi="Wingding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3C3E68C9"/>
    <w:multiLevelType w:val="hybridMultilevel"/>
    <w:tmpl w:val="67BC3926"/>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5">
    <w:nsid w:val="421144C9"/>
    <w:multiLevelType w:val="hybridMultilevel"/>
    <w:tmpl w:val="074C32DC"/>
    <w:lvl w:ilvl="0" w:tplc="1B6A0A1A">
      <w:start w:val="4"/>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717F75CD"/>
    <w:multiLevelType w:val="hybridMultilevel"/>
    <w:tmpl w:val="286ADCDA"/>
    <w:lvl w:ilvl="0" w:tplc="200A0005">
      <w:start w:val="1"/>
      <w:numFmt w:val="bullet"/>
      <w:lvlText w:val=""/>
      <w:lvlJc w:val="left"/>
      <w:pPr>
        <w:ind w:left="720" w:hanging="360"/>
      </w:pPr>
      <w:rPr>
        <w:rFonts w:ascii="Wingdings" w:hAnsi="Wingding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0E9"/>
    <w:rsid w:val="00026197"/>
    <w:rsid w:val="00034B5C"/>
    <w:rsid w:val="000E1300"/>
    <w:rsid w:val="00121358"/>
    <w:rsid w:val="001607BB"/>
    <w:rsid w:val="001D6A57"/>
    <w:rsid w:val="00250BDD"/>
    <w:rsid w:val="002911DC"/>
    <w:rsid w:val="002F75ED"/>
    <w:rsid w:val="003C042C"/>
    <w:rsid w:val="003C43FC"/>
    <w:rsid w:val="005F0C14"/>
    <w:rsid w:val="008104EF"/>
    <w:rsid w:val="00B3164E"/>
    <w:rsid w:val="00B53BF9"/>
    <w:rsid w:val="00B6218D"/>
    <w:rsid w:val="00B85DA2"/>
    <w:rsid w:val="00BB7D08"/>
    <w:rsid w:val="00BD4538"/>
    <w:rsid w:val="00BF0C66"/>
    <w:rsid w:val="00C4246B"/>
    <w:rsid w:val="00C949FA"/>
    <w:rsid w:val="00D559D5"/>
    <w:rsid w:val="00DD00E9"/>
    <w:rsid w:val="00DF78A2"/>
    <w:rsid w:val="00EF6C0B"/>
    <w:rsid w:val="00FF2CA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491FA-41DD-4FC2-B7A9-AE452B5C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F0C66"/>
    <w:pPr>
      <w:spacing w:before="150" w:after="150" w:line="360" w:lineRule="auto"/>
      <w:outlineLvl w:val="0"/>
    </w:pPr>
    <w:rPr>
      <w:rFonts w:ascii="Times New Roman" w:eastAsia="Times New Roman" w:hAnsi="Times New Roman" w:cs="Times New Roman"/>
      <w:b/>
      <w:bCs/>
      <w:kern w:val="36"/>
      <w:sz w:val="43"/>
      <w:szCs w:val="43"/>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BDD"/>
    <w:pPr>
      <w:ind w:left="720"/>
      <w:contextualSpacing/>
    </w:pPr>
  </w:style>
  <w:style w:type="paragraph" w:styleId="Textodeglobo">
    <w:name w:val="Balloon Text"/>
    <w:basedOn w:val="Normal"/>
    <w:link w:val="TextodegloboCar"/>
    <w:uiPriority w:val="99"/>
    <w:semiHidden/>
    <w:unhideWhenUsed/>
    <w:rsid w:val="00BD453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538"/>
    <w:rPr>
      <w:rFonts w:ascii="Segoe UI" w:hAnsi="Segoe UI" w:cs="Segoe UI"/>
      <w:sz w:val="18"/>
      <w:szCs w:val="18"/>
    </w:rPr>
  </w:style>
  <w:style w:type="character" w:styleId="Hipervnculo">
    <w:name w:val="Hyperlink"/>
    <w:basedOn w:val="Fuentedeprrafopredeter"/>
    <w:uiPriority w:val="99"/>
    <w:unhideWhenUsed/>
    <w:rsid w:val="002911DC"/>
    <w:rPr>
      <w:color w:val="0563C1" w:themeColor="hyperlink"/>
      <w:u w:val="single"/>
    </w:rPr>
  </w:style>
  <w:style w:type="table" w:styleId="Tablaconcuadrcula">
    <w:name w:val="Table Grid"/>
    <w:basedOn w:val="Tablanormal"/>
    <w:uiPriority w:val="39"/>
    <w:rsid w:val="00BF0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BF0C66"/>
    <w:rPr>
      <w:rFonts w:ascii="Times New Roman" w:eastAsia="Times New Roman" w:hAnsi="Times New Roman" w:cs="Times New Roman"/>
      <w:b/>
      <w:bCs/>
      <w:kern w:val="36"/>
      <w:sz w:val="43"/>
      <w:szCs w:val="43"/>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xvi.wordpress.com/jesus-by-b16/preguntas-y-respuestas-sobre-jesus/%c2%bfes-jesus-dios/" TargetMode="External"/><Relationship Id="rId3" Type="http://schemas.openxmlformats.org/officeDocument/2006/relationships/settings" Target="settings.xml"/><Relationship Id="rId7" Type="http://schemas.openxmlformats.org/officeDocument/2006/relationships/hyperlink" Target="mailto:jose.quintero@colegio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ilioqz@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8709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Sociales</dc:creator>
  <cp:keywords/>
  <dc:description/>
  <cp:lastModifiedBy>Coordinación Pedagógica</cp:lastModifiedBy>
  <cp:revision>2</cp:revision>
  <cp:lastPrinted>2016-07-18T18:11:00Z</cp:lastPrinted>
  <dcterms:created xsi:type="dcterms:W3CDTF">2016-07-18T18:13:00Z</dcterms:created>
  <dcterms:modified xsi:type="dcterms:W3CDTF">2016-07-18T18:13:00Z</dcterms:modified>
</cp:coreProperties>
</file>